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A6" w:rsidRDefault="006108A6" w:rsidP="00A350E3">
      <w:pPr>
        <w:pStyle w:val="af6"/>
        <w:tabs>
          <w:tab w:val="left" w:pos="5103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350E3" w:rsidRDefault="00A350E3" w:rsidP="00A350E3">
      <w:pPr>
        <w:pStyle w:val="af6"/>
        <w:tabs>
          <w:tab w:val="left" w:pos="5103"/>
        </w:tabs>
        <w:ind w:left="4820"/>
        <w:rPr>
          <w:sz w:val="28"/>
          <w:szCs w:val="28"/>
        </w:rPr>
      </w:pPr>
    </w:p>
    <w:p w:rsidR="006108A6" w:rsidRDefault="006108A6" w:rsidP="00A350E3">
      <w:pPr>
        <w:pStyle w:val="af6"/>
        <w:tabs>
          <w:tab w:val="left" w:pos="6096"/>
        </w:tabs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350E3" w:rsidRDefault="00A350E3" w:rsidP="00A350E3">
      <w:pPr>
        <w:pStyle w:val="af6"/>
        <w:tabs>
          <w:tab w:val="left" w:pos="6096"/>
        </w:tabs>
        <w:ind w:left="4820"/>
        <w:rPr>
          <w:sz w:val="28"/>
          <w:szCs w:val="28"/>
        </w:rPr>
      </w:pPr>
    </w:p>
    <w:p w:rsidR="006108A6" w:rsidRDefault="006108A6" w:rsidP="00A350E3">
      <w:pPr>
        <w:pStyle w:val="af6"/>
        <w:tabs>
          <w:tab w:val="left" w:pos="6096"/>
          <w:tab w:val="left" w:pos="8931"/>
          <w:tab w:val="left" w:pos="9072"/>
        </w:tabs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6108A6" w:rsidRDefault="006108A6" w:rsidP="00A350E3">
      <w:pPr>
        <w:pStyle w:val="af6"/>
        <w:tabs>
          <w:tab w:val="left" w:pos="6096"/>
        </w:tabs>
        <w:ind w:left="48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Богородского муниципального округа</w:t>
      </w:r>
    </w:p>
    <w:p w:rsidR="0018360A" w:rsidRDefault="006108A6" w:rsidP="00A350E3">
      <w:pPr>
        <w:ind w:left="48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6C6E">
        <w:rPr>
          <w:sz w:val="28"/>
          <w:szCs w:val="28"/>
        </w:rPr>
        <w:t>28.10.2024</w:t>
      </w:r>
      <w:r>
        <w:rPr>
          <w:sz w:val="28"/>
          <w:szCs w:val="28"/>
        </w:rPr>
        <w:t xml:space="preserve">    № </w:t>
      </w:r>
      <w:r w:rsidR="00D36C6E">
        <w:rPr>
          <w:sz w:val="28"/>
          <w:szCs w:val="28"/>
        </w:rPr>
        <w:t>369</w:t>
      </w:r>
      <w:r w:rsidR="00A350E3">
        <w:rPr>
          <w:sz w:val="28"/>
          <w:szCs w:val="28"/>
        </w:rPr>
        <w:t xml:space="preserve"> (с изменениями, внесенными постановлением администрации Богородского муниципального округа от 10.04.2025 № 181)</w:t>
      </w:r>
    </w:p>
    <w:p w:rsidR="006108A6" w:rsidRDefault="006108A6">
      <w:pPr>
        <w:spacing w:before="240"/>
        <w:jc w:val="center"/>
        <w:rPr>
          <w:b/>
          <w:sz w:val="28"/>
          <w:szCs w:val="28"/>
        </w:rPr>
      </w:pPr>
    </w:p>
    <w:p w:rsidR="00B82DE4" w:rsidRDefault="007D753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B82DE4" w:rsidRDefault="007D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B82DE4" w:rsidRDefault="0018360A">
      <w:pPr>
        <w:jc w:val="center"/>
        <w:rPr>
          <w:b/>
          <w:sz w:val="28"/>
          <w:szCs w:val="28"/>
        </w:rPr>
      </w:pPr>
      <w:r w:rsidRPr="00620A8F">
        <w:rPr>
          <w:b/>
          <w:sz w:val="28"/>
          <w:szCs w:val="28"/>
        </w:rPr>
        <w:t>«</w:t>
      </w:r>
      <w:r w:rsidRPr="00A15F8C">
        <w:rPr>
          <w:b/>
          <w:sz w:val="28"/>
          <w:szCs w:val="28"/>
        </w:rPr>
        <w:t>Направление уведомления о соответствии построенных или реконструированных объект</w:t>
      </w:r>
      <w:r>
        <w:rPr>
          <w:b/>
          <w:sz w:val="28"/>
          <w:szCs w:val="28"/>
        </w:rPr>
        <w:t>ов</w:t>
      </w:r>
      <w:r w:rsidRPr="00A15F8C">
        <w:rPr>
          <w:b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</w:t>
      </w:r>
      <w:r>
        <w:rPr>
          <w:b/>
          <w:sz w:val="28"/>
          <w:szCs w:val="28"/>
        </w:rPr>
        <w:t xml:space="preserve"> Российской Федерации о градостроительной деятельности</w:t>
      </w:r>
      <w:r w:rsidRPr="00620A8F">
        <w:rPr>
          <w:b/>
          <w:sz w:val="28"/>
          <w:szCs w:val="28"/>
        </w:rPr>
        <w:t>»</w:t>
      </w:r>
      <w:r w:rsidR="007D753B">
        <w:rPr>
          <w:b/>
          <w:sz w:val="28"/>
          <w:szCs w:val="28"/>
        </w:rPr>
        <w:t xml:space="preserve"> </w:t>
      </w:r>
    </w:p>
    <w:p w:rsidR="00B82DE4" w:rsidRDefault="00B82DE4">
      <w:pPr>
        <w:jc w:val="center"/>
        <w:rPr>
          <w:b/>
          <w:bCs/>
          <w:sz w:val="28"/>
          <w:szCs w:val="28"/>
        </w:rPr>
      </w:pPr>
    </w:p>
    <w:p w:rsidR="00B82DE4" w:rsidRDefault="007D753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Общие положения</w:t>
      </w:r>
    </w:p>
    <w:p w:rsidR="00B82DE4" w:rsidRDefault="00B82DE4">
      <w:pPr>
        <w:jc w:val="both"/>
      </w:pPr>
    </w:p>
    <w:p w:rsidR="00B82DE4" w:rsidRPr="0018360A" w:rsidRDefault="007D753B" w:rsidP="0018360A">
      <w:pPr>
        <w:ind w:firstLine="709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1.1. Предмет регулирования административного регламента</w:t>
      </w:r>
    </w:p>
    <w:p w:rsidR="00B82DE4" w:rsidRPr="0018360A" w:rsidRDefault="007D753B" w:rsidP="0018360A">
      <w:pPr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1.1. Административный регламент предоставления муниципальной услуги  </w:t>
      </w:r>
      <w:r w:rsidR="0018360A" w:rsidRPr="0018360A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18360A">
        <w:rPr>
          <w:sz w:val="28"/>
          <w:szCs w:val="28"/>
        </w:rPr>
        <w:t xml:space="preserve"> 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 выполнения, в том числе особенности выполнения административных процедур в электронной форме и особенности выполнения административных процедур в 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 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8">
        <w:r w:rsidRPr="0018360A">
          <w:rPr>
            <w:sz w:val="28"/>
            <w:szCs w:val="28"/>
          </w:rPr>
          <w:t>законе</w:t>
        </w:r>
      </w:hyperlink>
      <w:r w:rsidRPr="0018360A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 (далее – Федеральный закон № 210-ФЗ) и иных нормативных правовых актах Российской Федерации и Кировской области</w:t>
      </w:r>
      <w:r w:rsidRPr="0018360A">
        <w:rPr>
          <w:b/>
          <w:sz w:val="28"/>
          <w:szCs w:val="28"/>
        </w:rPr>
        <w:t>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lastRenderedPageBreak/>
        <w:t>1.2. Круг заявителей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Заявителями на получение муниципальной услуги являются застройщики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bookmarkStart w:id="0" w:name="Par10"/>
      <w:bookmarkEnd w:id="0"/>
      <w:r w:rsidRPr="0018360A">
        <w:rPr>
          <w:sz w:val="28"/>
          <w:szCs w:val="28"/>
        </w:rPr>
        <w:t>1.3.1. Информация о порядке и условиях информирования предоставления муниципальной услуги осуществляется: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- непосредственно при личном приеме заявителя в администрацию </w:t>
      </w:r>
      <w:r w:rsidR="00B65D6A">
        <w:rPr>
          <w:sz w:val="28"/>
          <w:szCs w:val="28"/>
        </w:rPr>
        <w:t>Богородского</w:t>
      </w:r>
      <w:r w:rsidRPr="0018360A">
        <w:rPr>
          <w:sz w:val="28"/>
          <w:szCs w:val="28"/>
        </w:rPr>
        <w:t xml:space="preserve"> муниципального округа (далее - администрация) или многофункциональном центре предоставления государственных и муниципальных услуг (далее - многофункциональный центр);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- по телефону администрации или многофункциональном центре;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- письменно, в том числе посредством электронной почты, факсимильной связи;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- посредством размещения в открытой и доступной форме информации: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>
        <w:r w:rsidRPr="0018360A">
          <w:rPr>
            <w:rStyle w:val="a9"/>
            <w:sz w:val="28"/>
            <w:szCs w:val="28"/>
            <w:lang w:val="en-US"/>
          </w:rPr>
          <w:t>https</w:t>
        </w:r>
        <w:r w:rsidRPr="0018360A">
          <w:rPr>
            <w:rStyle w:val="a9"/>
            <w:sz w:val="28"/>
            <w:szCs w:val="28"/>
          </w:rPr>
          <w:t>://</w:t>
        </w:r>
        <w:r w:rsidRPr="0018360A">
          <w:rPr>
            <w:rStyle w:val="a9"/>
            <w:sz w:val="28"/>
            <w:szCs w:val="28"/>
            <w:lang w:val="en-US"/>
          </w:rPr>
          <w:t>www</w:t>
        </w:r>
        <w:r w:rsidRPr="0018360A">
          <w:rPr>
            <w:rStyle w:val="a9"/>
            <w:sz w:val="28"/>
            <w:szCs w:val="28"/>
          </w:rPr>
          <w:t>.</w:t>
        </w:r>
        <w:proofErr w:type="spellStart"/>
        <w:r w:rsidRPr="0018360A">
          <w:rPr>
            <w:rStyle w:val="a9"/>
            <w:sz w:val="28"/>
            <w:szCs w:val="28"/>
            <w:lang w:val="en-US"/>
          </w:rPr>
          <w:t>gosuslugi</w:t>
        </w:r>
        <w:proofErr w:type="spellEnd"/>
        <w:r w:rsidRPr="0018360A">
          <w:rPr>
            <w:rStyle w:val="a9"/>
            <w:sz w:val="28"/>
            <w:szCs w:val="28"/>
          </w:rPr>
          <w:t>.</w:t>
        </w:r>
        <w:proofErr w:type="spellStart"/>
        <w:r w:rsidRPr="0018360A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18360A">
          <w:rPr>
            <w:rStyle w:val="a9"/>
            <w:sz w:val="28"/>
            <w:szCs w:val="28"/>
          </w:rPr>
          <w:t>/</w:t>
        </w:r>
      </w:hyperlink>
      <w:r w:rsidRPr="0018360A">
        <w:rPr>
          <w:sz w:val="28"/>
          <w:szCs w:val="28"/>
        </w:rPr>
        <w:t>) (далее – Единый портал);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на официальном сайте муниципального образования </w:t>
      </w:r>
      <w:r w:rsidR="00B0197B" w:rsidRPr="0018360A">
        <w:rPr>
          <w:sz w:val="28"/>
          <w:szCs w:val="28"/>
        </w:rPr>
        <w:t>Богород</w:t>
      </w:r>
      <w:r w:rsidRPr="0018360A">
        <w:rPr>
          <w:sz w:val="28"/>
          <w:szCs w:val="28"/>
        </w:rPr>
        <w:t xml:space="preserve">ский муниципальный округ Кировской области - </w:t>
      </w:r>
      <w:hyperlink r:id="rId10" w:history="1">
        <w:r w:rsidR="00B0197B" w:rsidRPr="0018360A">
          <w:rPr>
            <w:color w:val="0000FF"/>
            <w:sz w:val="28"/>
            <w:szCs w:val="28"/>
            <w:u w:val="single"/>
          </w:rPr>
          <w:t>www.munbog.</w:t>
        </w:r>
        <w:proofErr w:type="spellStart"/>
        <w:r w:rsidR="00B0197B" w:rsidRPr="0018360A">
          <w:rPr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="00B0197B" w:rsidRPr="0018360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0197B" w:rsidRPr="0018360A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  <w:r w:rsidR="00B0197B" w:rsidRPr="0018360A">
        <w:rPr>
          <w:color w:val="0000FF"/>
          <w:sz w:val="28"/>
          <w:szCs w:val="28"/>
          <w:u w:val="single"/>
        </w:rPr>
        <w:t xml:space="preserve">. </w:t>
      </w:r>
      <w:r w:rsidR="00B0197B" w:rsidRPr="0018360A">
        <w:rPr>
          <w:color w:val="000000" w:themeColor="text1"/>
          <w:sz w:val="28"/>
          <w:szCs w:val="28"/>
          <w:u w:val="single"/>
        </w:rPr>
        <w:t>(</w:t>
      </w:r>
      <w:r w:rsidRPr="0018360A">
        <w:rPr>
          <w:sz w:val="28"/>
          <w:szCs w:val="28"/>
        </w:rPr>
        <w:t>далее – официальный сайт);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- посредством размещения информации на информационных стендах администрации или многофункционального центра.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1.3.2.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1.3.3.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случае подачи заявления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1.3.4. Информация о порядке предоставления муниципальной услуги предоставляется бесплатно.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lastRenderedPageBreak/>
        <w:t>1.3.5. Порядок, форма, место размещения и способы получения справочной информации: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К справочной информации относится: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место нахождения и графики работы администрации,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B0197B" w:rsidRPr="0018360A">
        <w:rPr>
          <w:sz w:val="28"/>
          <w:szCs w:val="28"/>
        </w:rPr>
        <w:t>Богород</w:t>
      </w:r>
      <w:r w:rsidRPr="0018360A">
        <w:rPr>
          <w:sz w:val="28"/>
          <w:szCs w:val="28"/>
        </w:rPr>
        <w:t>ского муниципального округа, в сети «Интернет».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Справочная информация размещена: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на информационном стенде, находящемся в здании администрации;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на официальном сайте;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на Портале Кировской области.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Также справочную информацию можно получить: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по телефону.</w:t>
      </w:r>
    </w:p>
    <w:p w:rsidR="00B82DE4" w:rsidRPr="0018360A" w:rsidRDefault="00B82DE4" w:rsidP="0018360A">
      <w:pPr>
        <w:ind w:firstLine="709"/>
        <w:outlineLvl w:val="0"/>
        <w:rPr>
          <w:b/>
          <w:bCs/>
          <w:sz w:val="28"/>
          <w:szCs w:val="28"/>
        </w:rPr>
      </w:pPr>
    </w:p>
    <w:p w:rsidR="00B82DE4" w:rsidRPr="0018360A" w:rsidRDefault="007D753B" w:rsidP="0018360A">
      <w:pPr>
        <w:ind w:firstLine="709"/>
        <w:outlineLvl w:val="0"/>
        <w:rPr>
          <w:b/>
          <w:bCs/>
          <w:sz w:val="28"/>
          <w:szCs w:val="28"/>
        </w:rPr>
      </w:pPr>
      <w:r w:rsidRPr="0018360A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B82DE4" w:rsidRPr="0018360A" w:rsidRDefault="00B82DE4" w:rsidP="0018360A">
      <w:pPr>
        <w:ind w:firstLine="709"/>
        <w:jc w:val="both"/>
        <w:rPr>
          <w:sz w:val="28"/>
          <w:szCs w:val="28"/>
        </w:rPr>
      </w:pPr>
    </w:p>
    <w:p w:rsidR="00B82DE4" w:rsidRPr="0018360A" w:rsidRDefault="007D753B" w:rsidP="0018360A">
      <w:pPr>
        <w:ind w:firstLine="709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2.1. Наименование муниципальной услуги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Наименование муниципальной услуги –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</w:t>
      </w:r>
      <w:r w:rsidR="00A177ED">
        <w:rPr>
          <w:sz w:val="28"/>
          <w:szCs w:val="28"/>
        </w:rPr>
        <w:t>градостроительной деятельности»</w:t>
      </w:r>
      <w:r w:rsidRPr="0018360A">
        <w:rPr>
          <w:sz w:val="28"/>
          <w:szCs w:val="28"/>
        </w:rPr>
        <w:t>.</w:t>
      </w:r>
    </w:p>
    <w:p w:rsidR="00B0197B" w:rsidRPr="0018360A" w:rsidRDefault="00B0197B" w:rsidP="0018360A">
      <w:pPr>
        <w:tabs>
          <w:tab w:val="left" w:pos="5835"/>
        </w:tabs>
        <w:ind w:firstLine="709"/>
        <w:rPr>
          <w:b/>
          <w:sz w:val="28"/>
          <w:szCs w:val="28"/>
        </w:rPr>
      </w:pPr>
    </w:p>
    <w:p w:rsidR="00B82DE4" w:rsidRPr="0018360A" w:rsidRDefault="007D753B" w:rsidP="0018360A">
      <w:pPr>
        <w:tabs>
          <w:tab w:val="left" w:pos="5835"/>
        </w:tabs>
        <w:ind w:firstLine="709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ab/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Муниципальная услуга предоставляется администрацией </w:t>
      </w:r>
      <w:r w:rsidR="00B0197B" w:rsidRPr="0018360A">
        <w:rPr>
          <w:sz w:val="28"/>
          <w:szCs w:val="28"/>
        </w:rPr>
        <w:t>Богородс</w:t>
      </w:r>
      <w:r w:rsidRPr="0018360A">
        <w:rPr>
          <w:sz w:val="28"/>
          <w:szCs w:val="28"/>
        </w:rPr>
        <w:t>кого муниципального округа.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A177ED">
        <w:rPr>
          <w:sz w:val="28"/>
          <w:szCs w:val="28"/>
        </w:rPr>
        <w:t xml:space="preserve">решением Думы Богородского муниципального округа Кировской области </w:t>
      </w:r>
      <w:r w:rsidR="00A177ED">
        <w:rPr>
          <w:color w:val="000000"/>
          <w:sz w:val="28"/>
          <w:szCs w:val="28"/>
        </w:rPr>
        <w:t>от 27.05.2020 № 20/166</w:t>
      </w:r>
      <w:r w:rsidR="00A177ED">
        <w:rPr>
          <w:color w:val="FF0000"/>
          <w:szCs w:val="28"/>
        </w:rPr>
        <w:t xml:space="preserve"> </w:t>
      </w:r>
      <w:r w:rsidR="00A177ED">
        <w:rPr>
          <w:szCs w:val="28"/>
        </w:rPr>
        <w:t>«</w:t>
      </w:r>
      <w:r w:rsidR="00A177ED">
        <w:rPr>
          <w:sz w:val="28"/>
          <w:szCs w:val="28"/>
        </w:rPr>
        <w:t xml:space="preserve">Об утверждении перечня услуг, </w:t>
      </w:r>
      <w:r w:rsidR="00A177ED">
        <w:rPr>
          <w:sz w:val="28"/>
          <w:szCs w:val="28"/>
        </w:rPr>
        <w:lastRenderedPageBreak/>
        <w:t>которые являются необходимыми и обязательными для предоставления муниципальных услуг, оказываемых структурными подразделениями администрации Богородского муниципального округа и организациями участвующими в предоставлении муниципальных услуг, и определении размера платы за их оказание»</w:t>
      </w:r>
      <w:r w:rsidRPr="0018360A">
        <w:rPr>
          <w:sz w:val="28"/>
          <w:szCs w:val="28"/>
        </w:rPr>
        <w:t>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2.3. Нормативные правовые акты, регулирующие предоставление муниципальной услуги.</w:t>
      </w:r>
    </w:p>
    <w:p w:rsidR="00B82DE4" w:rsidRPr="0018360A" w:rsidRDefault="007D753B" w:rsidP="0018360A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Start w:id="2" w:name="Par35"/>
      <w:bookmarkEnd w:id="1"/>
      <w:bookmarkEnd w:id="2"/>
      <w:r w:rsidRPr="0018360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B82DE4" w:rsidRPr="0018360A" w:rsidRDefault="007D753B" w:rsidP="0018360A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0A">
        <w:rPr>
          <w:rFonts w:ascii="Times New Roman" w:hAnsi="Times New Roman" w:cs="Times New Roman"/>
          <w:sz w:val="28"/>
          <w:szCs w:val="28"/>
        </w:rPr>
        <w:t>на сайте администрации;</w:t>
      </w:r>
    </w:p>
    <w:p w:rsidR="00B82DE4" w:rsidRPr="0018360A" w:rsidRDefault="007D753B" w:rsidP="0018360A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0A">
        <w:rPr>
          <w:rFonts w:ascii="Times New Roman" w:hAnsi="Times New Roman" w:cs="Times New Roman"/>
          <w:sz w:val="28"/>
          <w:szCs w:val="28"/>
        </w:rPr>
        <w:t>в федеральном реестре;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Едином портале государственных и муниципальных услуг (функций).</w:t>
      </w:r>
    </w:p>
    <w:p w:rsidR="00B82DE4" w:rsidRPr="0018360A" w:rsidRDefault="00B82DE4" w:rsidP="0018360A">
      <w:pPr>
        <w:ind w:firstLine="709"/>
        <w:jc w:val="both"/>
        <w:rPr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2.4. Исчерпывающий перечень документов и сведений, необходимых для предоставления муниципальной услуги.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bookmarkStart w:id="3" w:name="Par55"/>
      <w:bookmarkEnd w:id="3"/>
      <w:r w:rsidRPr="0018360A">
        <w:rPr>
          <w:sz w:val="28"/>
          <w:szCs w:val="28"/>
        </w:rPr>
        <w:t>2.4.1. Для предоставления муниципальной услуги необходимы следующие документы: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а) уведомление об окончании строительства. В случае представления уведомления об окончании строительства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 (Приложение № 6);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б)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в) технический план объекта индивидуального жилищного строительства или садового дома;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г)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д) сведения из Единого государственного реестра недвижимости об основных характеристиках и зарегистрированных правах на земельный участок);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е) сведения из Единого государственного реестра юридических лиц (при обращении застройщика, являющегося юридическим лицом) или из Единого </w:t>
      </w:r>
      <w:r w:rsidRPr="0018360A">
        <w:rPr>
          <w:sz w:val="28"/>
          <w:szCs w:val="28"/>
        </w:rPr>
        <w:lastRenderedPageBreak/>
        <w:t>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2.4.2. Документы, указанные в подпунктах «а» - «г» пункта 2.4.1 настоящего Административного регламента, направляются заявителем самостоятельно.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Документы, указанные в подпункте «д» пункта 2.4.1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Документы (их копии или сведения, содержащиеся в них), указанные в подпунктах «д», «е» пункта 2.4.1 настоящего Административного регламента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взаимодействия, если застройщик не представил указанные документы самостоятельно.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2.4.3.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государственных и муниципальных услуг (функций) или Портала Кировской области. В этом случае документы подписываются электронной подписью в соответствии с законодательством Российской Федерации.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2.4.4. При предоставлении муниципальной услуги Администрация не вправе требовать от заявителя: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18360A">
        <w:rPr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>
        <w:r w:rsidRPr="0018360A">
          <w:rPr>
            <w:sz w:val="28"/>
            <w:szCs w:val="28"/>
          </w:rPr>
          <w:t>части 1 статьи 9</w:t>
        </w:r>
      </w:hyperlink>
      <w:r w:rsidRPr="0018360A">
        <w:rPr>
          <w:sz w:val="28"/>
          <w:szCs w:val="28"/>
        </w:rPr>
        <w:t xml:space="preserve"> Закона № 210-ФЗ;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>
        <w:r w:rsidRPr="0018360A">
          <w:rPr>
            <w:sz w:val="28"/>
            <w:szCs w:val="28"/>
          </w:rPr>
          <w:t>частью 1.1 статьи 16</w:t>
        </w:r>
      </w:hyperlink>
      <w:r w:rsidRPr="0018360A">
        <w:rPr>
          <w:sz w:val="28"/>
          <w:szCs w:val="28"/>
        </w:rPr>
        <w:t xml:space="preserve">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>
        <w:r w:rsidRPr="0018360A">
          <w:rPr>
            <w:sz w:val="28"/>
            <w:szCs w:val="28"/>
          </w:rPr>
          <w:t>частью 1.1 статьи 16</w:t>
        </w:r>
      </w:hyperlink>
      <w:r w:rsidRPr="0018360A">
        <w:rPr>
          <w:sz w:val="28"/>
          <w:szCs w:val="28"/>
        </w:rPr>
        <w:t xml:space="preserve"> Закона № 210-ФЗ, уведомляется заявитель, а также приносятся извинения за доставленные неудобства.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2.4.5.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B82DE4" w:rsidRPr="0018360A" w:rsidRDefault="00B82DE4" w:rsidP="0018360A">
      <w:pPr>
        <w:ind w:firstLine="709"/>
        <w:jc w:val="both"/>
        <w:rPr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lastRenderedPageBreak/>
        <w:t>2.5. Срок предоставления муниципальной услуги</w:t>
      </w:r>
    </w:p>
    <w:p w:rsidR="00B82DE4" w:rsidRPr="0018360A" w:rsidRDefault="007D753B" w:rsidP="0018360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8360A">
        <w:rPr>
          <w:rFonts w:eastAsia="Calibri"/>
          <w:sz w:val="28"/>
          <w:szCs w:val="28"/>
          <w:lang w:eastAsia="en-US"/>
        </w:rPr>
        <w:t xml:space="preserve">Срок предоставления услуги составляет не более </w:t>
      </w:r>
      <w:r w:rsidR="00030128" w:rsidRPr="0018360A">
        <w:rPr>
          <w:rFonts w:eastAsia="Calibri"/>
          <w:sz w:val="28"/>
          <w:szCs w:val="28"/>
          <w:lang w:eastAsia="en-US"/>
        </w:rPr>
        <w:t>7</w:t>
      </w:r>
      <w:r w:rsidRPr="0018360A">
        <w:rPr>
          <w:rFonts w:eastAsia="Calibri"/>
          <w:sz w:val="28"/>
          <w:szCs w:val="28"/>
          <w:lang w:eastAsia="en-US"/>
        </w:rPr>
        <w:t xml:space="preserve"> рабочих дней со дня поступления уведомления об окончании строительства в администрацию.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rFonts w:eastAsia="Calibri"/>
          <w:b/>
          <w:sz w:val="28"/>
          <w:szCs w:val="28"/>
          <w:lang w:eastAsia="en-US"/>
        </w:rPr>
        <w:t xml:space="preserve">2.6. </w:t>
      </w:r>
      <w:r w:rsidRPr="0018360A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2.6.1. Оснований для приостановления предоставления услуги не предусмотрено.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2.6.2. Основания для направления заявителю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а) 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б)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в) вид </w:t>
      </w:r>
      <w:r w:rsidR="00923B61" w:rsidRPr="0018360A">
        <w:rPr>
          <w:sz w:val="28"/>
          <w:szCs w:val="28"/>
        </w:rPr>
        <w:t>разрешенного использования,</w:t>
      </w:r>
      <w:r w:rsidRPr="0018360A">
        <w:rPr>
          <w:sz w:val="28"/>
          <w:szCs w:val="28"/>
        </w:rPr>
        <w:t xml:space="preserve"> построенного или </w:t>
      </w:r>
      <w:proofErr w:type="gramStart"/>
      <w:r w:rsidRPr="0018360A">
        <w:rPr>
          <w:sz w:val="28"/>
          <w:szCs w:val="28"/>
        </w:rPr>
        <w:t>реконструированного объекта капитального строительства</w:t>
      </w:r>
      <w:proofErr w:type="gramEnd"/>
      <w:r w:rsidRPr="0018360A">
        <w:rPr>
          <w:sz w:val="28"/>
          <w:szCs w:val="28"/>
        </w:rPr>
        <w:t xml:space="preserve">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г)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</w:t>
      </w:r>
      <w:r w:rsidRPr="0018360A">
        <w:rPr>
          <w:sz w:val="28"/>
          <w:szCs w:val="28"/>
        </w:rPr>
        <w:lastRenderedPageBreak/>
        <w:t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B82DE4" w:rsidRPr="0018360A" w:rsidRDefault="00B82DE4" w:rsidP="0018360A">
      <w:pPr>
        <w:ind w:firstLine="709"/>
        <w:jc w:val="both"/>
        <w:rPr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  <w:highlight w:val="yellow"/>
        </w:rPr>
      </w:pPr>
      <w:r w:rsidRPr="0018360A">
        <w:rPr>
          <w:rFonts w:eastAsia="Calibri"/>
          <w:b/>
          <w:sz w:val="28"/>
          <w:szCs w:val="28"/>
          <w:lang w:eastAsia="en-US"/>
        </w:rPr>
        <w:t xml:space="preserve">2.7. </w:t>
      </w:r>
      <w:r w:rsidRPr="0018360A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2.7.1. Исчерпывающий перечень оснований для отказа в приеме документов, в том числе представленных в электронной форме: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а) уведомление об окончании строительства представлено в администрацию, в полномочия которых не входит предоставление услуги;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в) представленные документы содержат подчистки и исправления текста;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д) уведомление об окончании строительства и документы, представлены в электронной форме с нарушением требований, установленных настоящим Административным регламентом;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2.7.2. Решение об отказе в приеме документов, оформляется по форме согласно Приложению № </w:t>
      </w:r>
      <w:r w:rsidR="00E00E46">
        <w:rPr>
          <w:sz w:val="28"/>
          <w:szCs w:val="28"/>
        </w:rPr>
        <w:t>2</w:t>
      </w:r>
      <w:r w:rsidRPr="0018360A">
        <w:rPr>
          <w:sz w:val="28"/>
          <w:szCs w:val="28"/>
        </w:rPr>
        <w:t xml:space="preserve"> к настоящему Административному регламенту </w:t>
      </w:r>
      <w:r w:rsidR="00A177ED" w:rsidRPr="0018360A">
        <w:rPr>
          <w:sz w:val="28"/>
          <w:szCs w:val="28"/>
        </w:rPr>
        <w:t>и направляется</w:t>
      </w:r>
      <w:r w:rsidRPr="0018360A">
        <w:rPr>
          <w:sz w:val="28"/>
          <w:szCs w:val="28"/>
        </w:rPr>
        <w:t xml:space="preserve"> заявителю способом, определенным заявителем в уведомлении об окончании строительства,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администрации.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услуги.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2.8. Описание результата предоставления муниципальной услуги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2.8.1. Результатом предоставления услуги является: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а)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б) уведомление о несоответствии в случае наличия оснований, указанных в пункте 2.6.2 настоящего Административного регламента.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lastRenderedPageBreak/>
        <w:t>2.9.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04223" w:rsidRDefault="00504223" w:rsidP="00504223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решением Думы Богородского муниципального округа от 27.05.2020 № 20/166 «Об утверждении перечня услуг, которые являются необходимыми и обязательными для предоставления муниципальных услуг, оказываемых структурными подразделениями администрации Богородского муниципального округа и организациями, участвующим в предоставлении муниципальных услуг, и определения размера платы за их оказание».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2.10. Порядок исправления допущенных опечаток и ошибок в выданных в результате предоставления муниципальной услуги документах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0</w:t>
      </w:r>
      <w:r w:rsidRPr="0018360A">
        <w:rPr>
          <w:sz w:val="28"/>
          <w:szCs w:val="28"/>
        </w:rPr>
        <w:t>.1. Порядок исправления допущенных опечаток и ошибок в уведомлении о соответствии, уведомлении о несоответствии.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Заявитель вправе обратиться в администрацию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</w:t>
      </w:r>
      <w:r w:rsidR="00E00E46">
        <w:rPr>
          <w:sz w:val="28"/>
          <w:szCs w:val="28"/>
        </w:rPr>
        <w:t>1</w:t>
      </w:r>
      <w:r w:rsidRPr="0018360A">
        <w:rPr>
          <w:sz w:val="28"/>
          <w:szCs w:val="28"/>
        </w:rPr>
        <w:t xml:space="preserve"> к настоящему Административному регламенту.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случае подтверждения наличия допущенных опечаток, ошибок в уведомлении о соответствии, уведомлении о несоответствии администрация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0</w:t>
      </w:r>
      <w:r w:rsidRPr="0018360A">
        <w:rPr>
          <w:sz w:val="28"/>
          <w:szCs w:val="28"/>
        </w:rPr>
        <w:t xml:space="preserve">.2. Заявитель вправе обратиться в администрацию с заявлением о выдаче дубликата уведомления о соответствии, уведомления о несоответствии </w:t>
      </w:r>
      <w:r w:rsidRPr="0018360A">
        <w:rPr>
          <w:sz w:val="28"/>
          <w:szCs w:val="28"/>
        </w:rPr>
        <w:lastRenderedPageBreak/>
        <w:t>(далее – заявление о выдаче дубликата) по форме согласно Приложению № 4 к настоящему Административному регламенту.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2.1</w:t>
      </w:r>
      <w:r w:rsidR="00A177ED">
        <w:rPr>
          <w:sz w:val="28"/>
          <w:szCs w:val="28"/>
        </w:rPr>
        <w:t>0</w:t>
      </w:r>
      <w:r w:rsidRPr="0018360A">
        <w:rPr>
          <w:sz w:val="28"/>
          <w:szCs w:val="28"/>
        </w:rPr>
        <w:t>.3 настоящего Административного регламента, администрация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0</w:t>
      </w:r>
      <w:r w:rsidRPr="0018360A">
        <w:rPr>
          <w:sz w:val="28"/>
          <w:szCs w:val="28"/>
        </w:rPr>
        <w:t>.3. Исчерпывающий перечень оснований для отказа в выдаче дубликата уведомления о соответствии, уведомления о несоответствии: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2.1</w:t>
      </w:r>
      <w:r w:rsidR="00A177ED">
        <w:rPr>
          <w:b/>
          <w:sz w:val="28"/>
          <w:szCs w:val="28"/>
        </w:rPr>
        <w:t>1</w:t>
      </w:r>
      <w:r w:rsidRPr="0018360A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B82DE4" w:rsidRPr="0018360A" w:rsidRDefault="00A177ED" w:rsidP="0018360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="007D753B" w:rsidRPr="0018360A">
        <w:rPr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2DE4" w:rsidRPr="0018360A" w:rsidRDefault="007D753B" w:rsidP="0018360A">
      <w:pPr>
        <w:ind w:firstLine="709"/>
        <w:jc w:val="both"/>
        <w:outlineLvl w:val="0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2</w:t>
      </w:r>
      <w:r w:rsidRPr="0018360A">
        <w:rPr>
          <w:sz w:val="28"/>
          <w:szCs w:val="28"/>
        </w:rPr>
        <w:t xml:space="preserve">.1. Услуга, которая является необходимой и обязательной для предоставления муниципальной услуги: </w:t>
      </w:r>
    </w:p>
    <w:p w:rsidR="00B82DE4" w:rsidRPr="0018360A" w:rsidRDefault="007D753B" w:rsidP="0018360A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0A">
        <w:rPr>
          <w:rFonts w:ascii="Times New Roman" w:hAnsi="Times New Roman" w:cs="Times New Roman"/>
          <w:sz w:val="28"/>
          <w:szCs w:val="28"/>
        </w:rPr>
        <w:t>Получение технического плана объекта индивидуального жилищного строительства или садового дома.</w:t>
      </w:r>
    </w:p>
    <w:p w:rsidR="00B82DE4" w:rsidRPr="0018360A" w:rsidRDefault="00B82DE4" w:rsidP="0018360A">
      <w:pPr>
        <w:ind w:firstLine="709"/>
        <w:jc w:val="both"/>
        <w:rPr>
          <w:b/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2.1</w:t>
      </w:r>
      <w:r w:rsidR="00A177ED">
        <w:rPr>
          <w:b/>
          <w:sz w:val="28"/>
          <w:szCs w:val="28"/>
        </w:rPr>
        <w:t>3</w:t>
      </w:r>
      <w:r w:rsidRPr="0018360A">
        <w:rPr>
          <w:b/>
          <w:sz w:val="28"/>
          <w:szCs w:val="28"/>
        </w:rPr>
        <w:t xml:space="preserve">. Порядок, размер и основания взимания платы за предоставление услуг, которые являются необходимыми и обязательными для предоставления муниципальной услуги </w:t>
      </w:r>
    </w:p>
    <w:p w:rsidR="00030128" w:rsidRPr="0018360A" w:rsidRDefault="00200A8D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lastRenderedPageBreak/>
        <w:t>2.1</w:t>
      </w:r>
      <w:r w:rsidR="00A177ED">
        <w:rPr>
          <w:b/>
          <w:sz w:val="28"/>
          <w:szCs w:val="28"/>
        </w:rPr>
        <w:t>4</w:t>
      </w:r>
      <w:r w:rsidRPr="0018360A">
        <w:rPr>
          <w:b/>
          <w:sz w:val="28"/>
          <w:szCs w:val="28"/>
        </w:rPr>
        <w:t>.</w:t>
      </w:r>
      <w:r w:rsidRPr="0018360A">
        <w:rPr>
          <w:b/>
          <w:color w:val="000000"/>
          <w:sz w:val="28"/>
          <w:szCs w:val="28"/>
          <w:lang w:eastAsia="en-US"/>
        </w:rPr>
        <w:t xml:space="preserve"> </w:t>
      </w:r>
      <w:r w:rsidRPr="0018360A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B82DE4" w:rsidRPr="0018360A" w:rsidRDefault="00A177ED" w:rsidP="00183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7D753B" w:rsidRPr="0018360A">
        <w:rPr>
          <w:sz w:val="28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4</w:t>
      </w:r>
      <w:r w:rsidRPr="0018360A">
        <w:rPr>
          <w:sz w:val="28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4</w:t>
      </w:r>
      <w:r w:rsidRPr="0018360A">
        <w:rPr>
          <w:sz w:val="28"/>
          <w:szCs w:val="28"/>
        </w:rPr>
        <w:t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 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4</w:t>
      </w:r>
      <w:r w:rsidRPr="0018360A">
        <w:rPr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график работы (часы приема), контактные телефоны (телефон для справок), адрес официального сайта в сети «Интернет», адреса электронной почты;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основания для отказа в предоставлении муниципальной услуги;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4</w:t>
      </w:r>
      <w:r w:rsidRPr="0018360A">
        <w:rPr>
          <w:sz w:val="28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номера кабинета (кабинки);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дней и часов приема, времени перерыва на обед.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4</w:t>
      </w:r>
      <w:r w:rsidRPr="0018360A">
        <w:rPr>
          <w:sz w:val="28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82DE4" w:rsidRPr="0018360A" w:rsidRDefault="00B82DE4" w:rsidP="0018360A">
      <w:pPr>
        <w:ind w:firstLine="709"/>
        <w:jc w:val="both"/>
        <w:rPr>
          <w:b/>
          <w:bCs/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rPr>
          <w:b/>
          <w:bCs/>
          <w:sz w:val="28"/>
          <w:szCs w:val="28"/>
        </w:rPr>
      </w:pPr>
      <w:r w:rsidRPr="0018360A">
        <w:rPr>
          <w:b/>
          <w:bCs/>
          <w:sz w:val="28"/>
          <w:szCs w:val="28"/>
        </w:rPr>
        <w:t>2.1</w:t>
      </w:r>
      <w:r w:rsidR="00A177ED">
        <w:rPr>
          <w:b/>
          <w:bCs/>
          <w:sz w:val="28"/>
          <w:szCs w:val="28"/>
        </w:rPr>
        <w:t>5</w:t>
      </w:r>
      <w:r w:rsidRPr="0018360A">
        <w:rPr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5</w:t>
      </w:r>
      <w:r w:rsidRPr="0018360A">
        <w:rPr>
          <w:sz w:val="28"/>
          <w:szCs w:val="28"/>
        </w:rPr>
        <w:t>.1. Показателем доступности муниципальной услуги является: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lastRenderedPageBreak/>
        <w:t>наличие различных каналов получения информации о порядке получения муниципальной услуги и ходе ее предоставления;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</w:t>
      </w:r>
      <w:r w:rsidR="00A177ED">
        <w:rPr>
          <w:sz w:val="28"/>
          <w:szCs w:val="28"/>
        </w:rPr>
        <w:t>5</w:t>
      </w:r>
      <w:r w:rsidRPr="0018360A">
        <w:rPr>
          <w:sz w:val="28"/>
          <w:szCs w:val="28"/>
        </w:rPr>
        <w:t>9.2. Показателями качества муниципальной услуги являются: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соблюдение срока предоставления муниципальной услуги;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5</w:t>
      </w:r>
      <w:r w:rsidRPr="0018360A">
        <w:rPr>
          <w:sz w:val="28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5</w:t>
      </w:r>
      <w:r w:rsidRPr="0018360A">
        <w:rPr>
          <w:sz w:val="28"/>
          <w:szCs w:val="28"/>
        </w:rPr>
        <w:t>.4.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5</w:t>
      </w:r>
      <w:r w:rsidRPr="0018360A">
        <w:rPr>
          <w:sz w:val="28"/>
          <w:szCs w:val="28"/>
        </w:rPr>
        <w:t>.5. Получение муниципальной услуги по экстерриториальному принципу, либо посредством комплексного запроса невозможно.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2.1</w:t>
      </w:r>
      <w:r w:rsidR="00A177ED">
        <w:rPr>
          <w:sz w:val="28"/>
          <w:szCs w:val="28"/>
        </w:rPr>
        <w:t>5</w:t>
      </w:r>
      <w:r w:rsidRPr="0018360A">
        <w:rPr>
          <w:sz w:val="28"/>
          <w:szCs w:val="28"/>
        </w:rPr>
        <w:t>.6. Возможность получения информации о ходе предоставления муниципальной услуги указана в пункте 1.3 настоящего Административного регламента.</w:t>
      </w:r>
    </w:p>
    <w:p w:rsidR="00B82DE4" w:rsidRPr="0018360A" w:rsidRDefault="00B82DE4" w:rsidP="0018360A">
      <w:pPr>
        <w:ind w:firstLine="709"/>
        <w:jc w:val="both"/>
        <w:rPr>
          <w:b/>
          <w:bCs/>
          <w:sz w:val="28"/>
          <w:szCs w:val="28"/>
        </w:rPr>
      </w:pPr>
    </w:p>
    <w:p w:rsidR="00B82DE4" w:rsidRPr="0018360A" w:rsidRDefault="00A177ED" w:rsidP="0018360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2.16</w:t>
      </w:r>
      <w:r w:rsidR="007D753B" w:rsidRPr="0018360A">
        <w:rPr>
          <w:b/>
          <w:bCs/>
          <w:sz w:val="28"/>
          <w:szCs w:val="28"/>
        </w:rPr>
        <w:t>. Особенности предоставления муниципальной услуги в многофункциональном центре</w:t>
      </w:r>
    </w:p>
    <w:p w:rsidR="00B82DE4" w:rsidRPr="0018360A" w:rsidRDefault="007D753B" w:rsidP="0018360A">
      <w:pPr>
        <w:ind w:firstLine="709"/>
        <w:jc w:val="both"/>
        <w:rPr>
          <w:bCs/>
          <w:sz w:val="28"/>
          <w:szCs w:val="28"/>
        </w:rPr>
      </w:pPr>
      <w:r w:rsidRPr="0018360A">
        <w:rPr>
          <w:bCs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B82DE4" w:rsidRPr="0018360A" w:rsidRDefault="00B82DE4" w:rsidP="0018360A">
      <w:pPr>
        <w:ind w:firstLine="709"/>
        <w:jc w:val="both"/>
        <w:rPr>
          <w:b/>
          <w:bCs/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rPr>
          <w:b/>
          <w:bCs/>
          <w:sz w:val="28"/>
          <w:szCs w:val="28"/>
        </w:rPr>
      </w:pPr>
      <w:r w:rsidRPr="0018360A">
        <w:rPr>
          <w:b/>
          <w:bCs/>
          <w:sz w:val="28"/>
          <w:szCs w:val="28"/>
        </w:rPr>
        <w:t>2.</w:t>
      </w:r>
      <w:r w:rsidR="00A177ED">
        <w:rPr>
          <w:b/>
          <w:bCs/>
          <w:sz w:val="28"/>
          <w:szCs w:val="28"/>
        </w:rPr>
        <w:t>17</w:t>
      </w:r>
      <w:r w:rsidRPr="0018360A">
        <w:rPr>
          <w:b/>
          <w:bCs/>
          <w:sz w:val="28"/>
          <w:szCs w:val="28"/>
        </w:rPr>
        <w:t>. Особенности предоставления муниципальной услуги в электронной форме</w:t>
      </w:r>
    </w:p>
    <w:p w:rsidR="00B82DE4" w:rsidRPr="0018360A" w:rsidRDefault="007D753B" w:rsidP="0018360A">
      <w:pPr>
        <w:ind w:firstLine="709"/>
        <w:jc w:val="both"/>
        <w:rPr>
          <w:bCs/>
          <w:sz w:val="28"/>
          <w:szCs w:val="28"/>
        </w:rPr>
      </w:pPr>
      <w:r w:rsidRPr="0018360A">
        <w:rPr>
          <w:bCs/>
          <w:sz w:val="28"/>
          <w:szCs w:val="28"/>
        </w:rPr>
        <w:t>Особенности предоставления муниципальной услуги в электронной форме:</w:t>
      </w:r>
    </w:p>
    <w:p w:rsidR="00B82DE4" w:rsidRPr="0018360A" w:rsidRDefault="007D753B" w:rsidP="0018360A">
      <w:pPr>
        <w:ind w:firstLine="709"/>
        <w:jc w:val="both"/>
        <w:rPr>
          <w:bCs/>
          <w:sz w:val="28"/>
          <w:szCs w:val="28"/>
        </w:rPr>
      </w:pPr>
      <w:r w:rsidRPr="0018360A">
        <w:rPr>
          <w:bCs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сайте, на Едином портале государственных и муниципальных услуг (функций), Портале Кировской области.</w:t>
      </w:r>
    </w:p>
    <w:p w:rsidR="00B82DE4" w:rsidRPr="0018360A" w:rsidRDefault="007D753B" w:rsidP="0018360A">
      <w:pPr>
        <w:ind w:firstLine="709"/>
        <w:jc w:val="both"/>
        <w:rPr>
          <w:bCs/>
          <w:sz w:val="28"/>
          <w:szCs w:val="28"/>
        </w:rPr>
      </w:pPr>
      <w:r w:rsidRPr="0018360A">
        <w:rPr>
          <w:bCs/>
          <w:sz w:val="28"/>
          <w:szCs w:val="28"/>
        </w:rPr>
        <w:lastRenderedPageBreak/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сайте, на Едином портале государственных и муниципальных услуг (функций), Портале Кировской области;</w:t>
      </w:r>
    </w:p>
    <w:p w:rsidR="00B82DE4" w:rsidRPr="0018360A" w:rsidRDefault="007D753B" w:rsidP="0018360A">
      <w:pPr>
        <w:ind w:firstLine="709"/>
        <w:jc w:val="both"/>
        <w:rPr>
          <w:bCs/>
          <w:sz w:val="28"/>
          <w:szCs w:val="28"/>
        </w:rPr>
      </w:pPr>
      <w:r w:rsidRPr="0018360A">
        <w:rPr>
          <w:bCs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B82DE4" w:rsidRPr="0018360A" w:rsidRDefault="007D753B" w:rsidP="0018360A">
      <w:pPr>
        <w:ind w:firstLine="709"/>
        <w:jc w:val="both"/>
        <w:rPr>
          <w:bCs/>
          <w:sz w:val="28"/>
          <w:szCs w:val="28"/>
        </w:rPr>
      </w:pPr>
      <w:r w:rsidRPr="0018360A">
        <w:rPr>
          <w:bCs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B82DE4" w:rsidRPr="0018360A" w:rsidRDefault="007D753B" w:rsidP="0018360A">
      <w:pPr>
        <w:ind w:firstLine="709"/>
        <w:jc w:val="both"/>
        <w:rPr>
          <w:bCs/>
          <w:sz w:val="28"/>
          <w:szCs w:val="28"/>
        </w:rPr>
      </w:pPr>
      <w:r w:rsidRPr="0018360A">
        <w:rPr>
          <w:bCs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B82DE4" w:rsidRPr="0018360A" w:rsidRDefault="007D753B" w:rsidP="0018360A">
      <w:pPr>
        <w:ind w:firstLine="709"/>
        <w:jc w:val="both"/>
        <w:rPr>
          <w:bCs/>
          <w:sz w:val="28"/>
          <w:szCs w:val="28"/>
        </w:rPr>
      </w:pPr>
      <w:r w:rsidRPr="0018360A">
        <w:rPr>
          <w:bCs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B82DE4" w:rsidRPr="0018360A" w:rsidRDefault="007D753B" w:rsidP="0018360A">
      <w:pPr>
        <w:ind w:firstLine="709"/>
        <w:jc w:val="both"/>
        <w:rPr>
          <w:bCs/>
          <w:sz w:val="28"/>
          <w:szCs w:val="28"/>
        </w:rPr>
      </w:pPr>
      <w:r w:rsidRPr="0018360A">
        <w:rPr>
          <w:bCs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bCs/>
          <w:sz w:val="28"/>
          <w:szCs w:val="28"/>
        </w:rPr>
        <w:t xml:space="preserve"> для юридических лиц: усиленная квалифицированная подпись.</w:t>
      </w:r>
    </w:p>
    <w:p w:rsidR="00B82DE4" w:rsidRPr="0018360A" w:rsidRDefault="00B82DE4" w:rsidP="0018360A">
      <w:pPr>
        <w:ind w:firstLine="709"/>
        <w:jc w:val="center"/>
        <w:rPr>
          <w:b/>
          <w:bCs/>
          <w:sz w:val="28"/>
          <w:szCs w:val="28"/>
        </w:rPr>
      </w:pPr>
    </w:p>
    <w:p w:rsidR="00B82DE4" w:rsidRPr="0018360A" w:rsidRDefault="007D753B" w:rsidP="0018360A">
      <w:pPr>
        <w:ind w:firstLine="709"/>
        <w:jc w:val="center"/>
        <w:rPr>
          <w:b/>
          <w:bCs/>
          <w:sz w:val="28"/>
          <w:szCs w:val="28"/>
        </w:rPr>
      </w:pPr>
      <w:r w:rsidRPr="0018360A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 многофункциональных центрах</w:t>
      </w:r>
    </w:p>
    <w:p w:rsidR="00B82DE4" w:rsidRPr="0018360A" w:rsidRDefault="00B82DE4" w:rsidP="0018360A">
      <w:pPr>
        <w:ind w:firstLine="709"/>
        <w:jc w:val="both"/>
        <w:rPr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18360A">
        <w:rPr>
          <w:b/>
          <w:bCs/>
          <w:sz w:val="28"/>
          <w:szCs w:val="28"/>
        </w:rPr>
        <w:t>3.1. Исчерпывающий перечень административных процедур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- прием, проверка документов и регистрация уведомления об окончании строительства;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- рассмотрение документов и сведений и выдача результата.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- прием, проверка документов и регистрация уведомления об окончании строительства;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lastRenderedPageBreak/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- рассмотрение документов и сведений и выдача результата.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прием и регистрация заявления и представленных документов;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3.1.1. Предоставление услуги в упреждающем (</w:t>
      </w:r>
      <w:proofErr w:type="spellStart"/>
      <w:r w:rsidRPr="0018360A">
        <w:rPr>
          <w:sz w:val="28"/>
          <w:szCs w:val="28"/>
        </w:rPr>
        <w:t>проактивном</w:t>
      </w:r>
      <w:proofErr w:type="spellEnd"/>
      <w:r w:rsidRPr="0018360A">
        <w:rPr>
          <w:sz w:val="28"/>
          <w:szCs w:val="28"/>
        </w:rPr>
        <w:t>) режиме не требуется.</w:t>
      </w:r>
    </w:p>
    <w:p w:rsidR="00B82DE4" w:rsidRPr="0018360A" w:rsidRDefault="00B82DE4" w:rsidP="0018360A">
      <w:pPr>
        <w:ind w:firstLine="709"/>
        <w:jc w:val="both"/>
        <w:rPr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outlineLvl w:val="0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3.2. Описание последовательности административных действий при приеме и регистрации заявления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строительства, прилагаемых к нему документов и предъявлением: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документа, подтверждающего полномочия представителя заявителя.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Специалист, ответственный за прием и регистрацию уведомления об окончании строительства: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регистрирует уведомление об окончании строительства в установленном порядке;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оформляет уведомление о приеме документов и направляет (выдает) его заявителю;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направляет уведомление об окончании строительства с прилагаемыми к нему документами на рассмотрение специалисту, ответственному за предоставление муниципальной услуги.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Максимальный срок выполнения административной процедуры не может превышать 1 день. </w:t>
      </w:r>
    </w:p>
    <w:p w:rsidR="00B82DE4" w:rsidRPr="0018360A" w:rsidRDefault="00B82DE4" w:rsidP="0018360A">
      <w:pPr>
        <w:ind w:firstLine="709"/>
        <w:jc w:val="both"/>
        <w:outlineLvl w:val="0"/>
        <w:rPr>
          <w:b/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outlineLvl w:val="0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3.3. Описание последовательности административных действий при формировании и направлении межведомственных запросов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</w:t>
      </w:r>
      <w:r w:rsidRPr="0018360A">
        <w:rPr>
          <w:sz w:val="28"/>
          <w:szCs w:val="28"/>
        </w:rPr>
        <w:lastRenderedPageBreak/>
        <w:t xml:space="preserve">и сведений, необходимых для предоставления муниципальной услуги, предусмотренных подпунктами «д»-«е» пункта 2.4.1 настоящего Административного регламента (в случае, если указанные документы не представлены заявителем самостоятельно).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Максимальный срок выполнения административной процедуры не может превышать 3 дней.</w:t>
      </w:r>
    </w:p>
    <w:p w:rsidR="00B82DE4" w:rsidRPr="0018360A" w:rsidRDefault="00B82DE4" w:rsidP="0018360A">
      <w:pPr>
        <w:ind w:firstLine="709"/>
        <w:jc w:val="both"/>
        <w:outlineLvl w:val="0"/>
        <w:rPr>
          <w:b/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outlineLvl w:val="0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3.4.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соответствии, либо уведомления о несоответствии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3.4.1. 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3.4.2. Специалист, ответственный за предоставление муниципальной услуги: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lastRenderedPageBreak/>
        <w:t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кодекса Российской Федерации,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3.4.3. В случае наличия оснований для подготовки уведомления о несоответствии специалист, ответственный за предоставление муниципальной услуги готовит проект указанного уведомления, форма которого утверждена приказом Министерства строительства и жилищно-коммунального хозяйства Российской Федерации от 19.09.2018 № 591/пр.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Уведомление о несоответствии подготавливается в случае, если: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</w:t>
      </w:r>
      <w:r w:rsidRPr="0018360A">
        <w:rPr>
          <w:sz w:val="28"/>
          <w:szCs w:val="28"/>
        </w:rPr>
        <w:lastRenderedPageBreak/>
        <w:t>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вид </w:t>
      </w:r>
      <w:r w:rsidR="00A177ED" w:rsidRPr="0018360A">
        <w:rPr>
          <w:sz w:val="28"/>
          <w:szCs w:val="28"/>
        </w:rPr>
        <w:t>разрешенного использования,</w:t>
      </w:r>
      <w:r w:rsidRPr="0018360A">
        <w:rPr>
          <w:sz w:val="28"/>
          <w:szCs w:val="28"/>
        </w:rPr>
        <w:t xml:space="preserve"> построенного или </w:t>
      </w:r>
      <w:r w:rsidR="00A177ED" w:rsidRPr="0018360A">
        <w:rPr>
          <w:sz w:val="28"/>
          <w:szCs w:val="28"/>
        </w:rPr>
        <w:t>реконструированного объекта капитального строительства,</w:t>
      </w:r>
      <w:r w:rsidRPr="0018360A">
        <w:rPr>
          <w:sz w:val="28"/>
          <w:szCs w:val="28"/>
        </w:rPr>
        <w:t xml:space="preserve">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3.4.4. Проект уведомления о несоответствии направляется уполномоченному должностному лицу на рассмотрение и подпись.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3.4.5. В случае отсутствия вышеуказанных оснований для подготовки уведомления о несоответствии, специалист,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 соответствии с установленным порядком.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3.4.6. Результатом выполнения административной процедуры является оформление администрацией уведомления о соответствии либо уведомления о несоответствии.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3.4.7. Максимальный срок выполнения административной процедуры не может превышать 2 рабочих дней со дня поступления в администрацию уведомления об окончании строительства.</w:t>
      </w:r>
    </w:p>
    <w:p w:rsidR="00B82DE4" w:rsidRPr="0018360A" w:rsidRDefault="00B82DE4" w:rsidP="0018360A">
      <w:pPr>
        <w:ind w:firstLine="709"/>
        <w:jc w:val="both"/>
        <w:outlineLvl w:val="0"/>
        <w:rPr>
          <w:b/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outlineLvl w:val="0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lastRenderedPageBreak/>
        <w:t xml:space="preserve">3.5. Описание последовательности административных действий при регистрации и выдаче документов заявителю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После подписания уполномоченным должностным лицом уведомления о соответствии и его регистрации, указанное уведомление направляется заявителю способом, указанным в уведомлении об окончании строительства.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После подписания уполномоченным должностным лицом уведомления о несоответствии и его регистрации, указанное уведомление направляется заявителю способом, указанным в уведомлении об окончании строительства.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Документы, приложенные к уведомлению об окончании строительства строительстве, после предоставления муниципальной услуги (в случае выдачи уведомления о соответствии, либо уведомления о несоответствии) возврату застройщику не подлежат.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Максимальный срок выполнения административной процедуры не может превышать 1 день с момента подписания уполномоченным должностным лицом результата предоставления муниципальной услуги. </w:t>
      </w:r>
    </w:p>
    <w:p w:rsidR="00B82DE4" w:rsidRPr="0018360A" w:rsidRDefault="00B82DE4" w:rsidP="0018360A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:rsidR="00B82DE4" w:rsidRPr="0018360A" w:rsidRDefault="007D753B" w:rsidP="0018360A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i w:val="0"/>
        </w:rPr>
      </w:pPr>
      <w:r w:rsidRPr="0018360A">
        <w:rPr>
          <w:rFonts w:ascii="Times New Roman" w:hAnsi="Times New Roman" w:cs="Times New Roman"/>
          <w:i w:val="0"/>
        </w:rPr>
        <w:t>3.6. Порядок осуществления административных процедур (действий) в электронной форме, в том числе с использованием Единого портала государственных и муниципальных услуг (функций) и Портала Кировской области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</w:t>
      </w:r>
      <w:r w:rsidRPr="0018360A">
        <w:rPr>
          <w:sz w:val="28"/>
          <w:szCs w:val="28"/>
        </w:rPr>
        <w:lastRenderedPageBreak/>
        <w:t>актуальной информации о текущем состоянии (статусе) оказания муниципальной услуги в «Личном кабинете пользователя».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3.6.1.</w:t>
      </w:r>
      <w:r w:rsidRPr="0018360A">
        <w:rPr>
          <w:b/>
          <w:sz w:val="28"/>
          <w:szCs w:val="28"/>
        </w:rPr>
        <w:tab/>
        <w:t>Описание последовательности действий при приеме и регистрации документов.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B82DE4" w:rsidRPr="0018360A" w:rsidRDefault="00B82DE4" w:rsidP="0018360A">
      <w:pPr>
        <w:ind w:firstLine="709"/>
        <w:jc w:val="both"/>
        <w:rPr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3.6.2. Описание последовательности административных действий при рассмотрении уведомления об окончании строительства и приложенных к нему документов на предмет отказа в приеме документов.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об окончании строительства и документов специалисту, ответственному за предоставление муниципальной услуги.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Специалист, ответственный за предоставление муниципальной услуги, проверяет наличие оснований для подготовки уведомления об отказе в приеме документов, указанных в пункте 2.7 настоящего Административного регламента.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В случае наличия таких оснований специалист, ответственный за предоставление муниципальной услуги возвращает застройщику уведомление об окончании строительства и прилагаемые к нему документы без рассмотрения с сопроводительным письмом, в котором указываются причины возврата. В этом случае уведомление об окончании строительства считается ненаправленным.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Проект уведомления об отказе в приеме документов направляется уполномоченному должностному лицу на рассмотрение и подпись.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Результатом выполнения административной процедуры является оформление Администрацией уведомления об отказе в приеме документов. </w:t>
      </w: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sz w:val="28"/>
          <w:szCs w:val="28"/>
        </w:rPr>
        <w:t>Максимальный срок выполнения административной процедуры не может превышать 3 рабочих дней с момента поступления уведомления об окончании строительства.</w:t>
      </w:r>
    </w:p>
    <w:p w:rsidR="00B82DE4" w:rsidRPr="0018360A" w:rsidRDefault="00B82DE4" w:rsidP="0018360A">
      <w:pPr>
        <w:ind w:firstLine="709"/>
        <w:jc w:val="both"/>
        <w:rPr>
          <w:sz w:val="28"/>
          <w:szCs w:val="28"/>
        </w:rPr>
      </w:pPr>
    </w:p>
    <w:p w:rsidR="00B82DE4" w:rsidRPr="0018360A" w:rsidRDefault="007D753B" w:rsidP="0018360A">
      <w:pPr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3.6.3.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Специалист, ответственный за предоставление муниципальной услуги: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lastRenderedPageBreak/>
        <w:t>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кодекса Российской Федерации,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lastRenderedPageBreak/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случае наличия оснований для подготовки уведомления о несоответствии специалист, ответственный за предоставление муниципальной услуги готовит проект указанного уведомления, форма которого утверждена приказом Министерства строительства и жилищно-коммунального хозяйства Российской Федерации от 19.09.2018 № 591/пр.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Уведомление о несоответствии подготавливается в случае, если: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вид </w:t>
      </w:r>
      <w:r w:rsidR="00A177ED" w:rsidRPr="0018360A">
        <w:rPr>
          <w:sz w:val="28"/>
          <w:szCs w:val="28"/>
        </w:rPr>
        <w:t>разрешенного использования,</w:t>
      </w:r>
      <w:r w:rsidRPr="0018360A">
        <w:rPr>
          <w:sz w:val="28"/>
          <w:szCs w:val="28"/>
        </w:rPr>
        <w:t xml:space="preserve"> построенного или </w:t>
      </w:r>
      <w:r w:rsidR="00A177ED" w:rsidRPr="0018360A">
        <w:rPr>
          <w:sz w:val="28"/>
          <w:szCs w:val="28"/>
        </w:rPr>
        <w:t>реконструированного объекта капитального строительства,</w:t>
      </w:r>
      <w:r w:rsidRPr="0018360A">
        <w:rPr>
          <w:sz w:val="28"/>
          <w:szCs w:val="28"/>
        </w:rPr>
        <w:t xml:space="preserve"> не соответствует виду разрешенного </w:t>
      </w:r>
      <w:r w:rsidRPr="0018360A">
        <w:rPr>
          <w:sz w:val="28"/>
          <w:szCs w:val="28"/>
        </w:rPr>
        <w:lastRenderedPageBreak/>
        <w:t>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Проект уведомления о несоответствии направляется уполномоченному должностному лицу на рассмотрение и подпись.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В случае отсутствия вышеуказанных оснований для подготовки уведомления о несоответствии, специалист,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Результатом выполнения административной процедуры является оформление администрацией уведомления о соответствии либо уведомления о несоответствии. 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Уведомление о соответствии, либо уведомление о несоответствии после подписи уполномоченного должностного лица направляется на регистрацию в установленном порядке.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Максимальный срок выполнения административной процедуры не может превышать 2 рабочих дней со дня поступления в администрацию уведомления об окончании строительства.</w:t>
      </w:r>
    </w:p>
    <w:p w:rsidR="00B82DE4" w:rsidRPr="0018360A" w:rsidRDefault="00FA1D05" w:rsidP="0018360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3.6.4</w:t>
      </w:r>
      <w:r w:rsidR="007D753B" w:rsidRPr="0018360A">
        <w:rPr>
          <w:b/>
          <w:sz w:val="28"/>
          <w:szCs w:val="28"/>
        </w:rPr>
        <w:t>. Описание последовательности действий при регистрации и выдаче документов заявителю.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После подписания уполномоченным должностным лицом уведомления о соответствии, либо уведомления о несоответствии.</w:t>
      </w:r>
    </w:p>
    <w:p w:rsidR="00B82DE4" w:rsidRPr="0018360A" w:rsidRDefault="007D753B" w:rsidP="0018360A">
      <w:pPr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уведомление о соответствии и его регистрации, либо уведомление о несоответствии направляются заявителю в «Личный кабинет» Единого портала государственных и муниципальных услуг (функций</w:t>
      </w:r>
      <w:proofErr w:type="gramStart"/>
      <w:r w:rsidRPr="0018360A">
        <w:rPr>
          <w:sz w:val="28"/>
          <w:szCs w:val="28"/>
        </w:rPr>
        <w:t>)</w:t>
      </w:r>
      <w:proofErr w:type="gramEnd"/>
      <w:r w:rsidRPr="0018360A">
        <w:rPr>
          <w:sz w:val="28"/>
          <w:szCs w:val="28"/>
        </w:rPr>
        <w:t xml:space="preserve"> либо Портала Кировской области.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B82DE4" w:rsidRPr="0018360A" w:rsidRDefault="00B82DE4" w:rsidP="0018360A">
      <w:pPr>
        <w:widowControl w:val="0"/>
        <w:ind w:firstLine="709"/>
        <w:jc w:val="both"/>
        <w:rPr>
          <w:b/>
          <w:sz w:val="28"/>
          <w:szCs w:val="28"/>
        </w:rPr>
      </w:pPr>
    </w:p>
    <w:p w:rsidR="00B82DE4" w:rsidRPr="0018360A" w:rsidRDefault="007D753B" w:rsidP="0018360A">
      <w:pPr>
        <w:widowControl w:val="0"/>
        <w:ind w:firstLine="709"/>
        <w:jc w:val="both"/>
        <w:rPr>
          <w:b/>
          <w:sz w:val="28"/>
          <w:szCs w:val="28"/>
        </w:rPr>
      </w:pPr>
      <w:r w:rsidRPr="0018360A">
        <w:rPr>
          <w:b/>
          <w:sz w:val="28"/>
          <w:szCs w:val="28"/>
        </w:rPr>
        <w:t>3.7.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Информирование заявителей о порядке предоставления муниципальной </w:t>
      </w:r>
      <w:r w:rsidRPr="0018360A">
        <w:rPr>
          <w:sz w:val="28"/>
          <w:szCs w:val="28"/>
        </w:rPr>
        <w:lastRenderedPageBreak/>
        <w:t>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3.7.1.</w:t>
      </w:r>
      <w:r w:rsidRPr="0018360A">
        <w:rPr>
          <w:sz w:val="28"/>
          <w:szCs w:val="28"/>
        </w:rPr>
        <w:tab/>
        <w:t>Описание последовательности действий при приеме и регистрации документов.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Уведомление об окончании строительства и документы, необходимые для предоставления муниципальной услуги, подаются в многофункциональный центр только на бумажном носителе.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уведомления об окончании строительства с документами и предъявлением: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документа, подтверждающего полномочия представителя заявителя.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Специалист, ответственный за прием и регистрацию документов: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регистрирует в установленном порядке поступившие документы;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оформляет уведомление о приеме документов и передает его заявителю;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направляет уведомление об окончании строительства и комплект документов в администрацию;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3.7.3.</w:t>
      </w:r>
      <w:r w:rsidRPr="0018360A">
        <w:rPr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lastRenderedPageBreak/>
        <w:t>Максимальный срок выполнения административной процедуры не может превышать 1 день, с момента поступления результата предоставления муниципальной услуги в многофункциональный центр.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документ, подтверждающий полномочия представителя заявителя.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Эксперт многофункционального центра, выдает заявителю (уполномоченному либо доверенному лицу на получение документов) два экземпляра уведомления о соответствии, либо один экземпляр уведомления о несоответствии.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Результатом административной процедуры является получение заявителем уведомления о соответствии, либо уведомления о несоответствии.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пунктом 2.5 настоящего Административного регламента.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3.7.4. Особенности выполнения административных процедур (действий) в многофункциональном центре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 xml:space="preserve">уведомление об окончании строительства и комплект </w:t>
      </w:r>
      <w:proofErr w:type="spellStart"/>
      <w:r w:rsidRPr="0018360A">
        <w:rPr>
          <w:sz w:val="28"/>
          <w:szCs w:val="28"/>
        </w:rPr>
        <w:t>прилагающихся</w:t>
      </w:r>
      <w:proofErr w:type="spellEnd"/>
      <w:r w:rsidRPr="0018360A">
        <w:rPr>
          <w:sz w:val="28"/>
          <w:szCs w:val="28"/>
        </w:rPr>
        <w:t xml:space="preserve">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B82DE4" w:rsidRPr="0018360A" w:rsidRDefault="007D753B" w:rsidP="0018360A">
      <w:pPr>
        <w:widowControl w:val="0"/>
        <w:ind w:firstLine="709"/>
        <w:jc w:val="both"/>
        <w:rPr>
          <w:sz w:val="28"/>
          <w:szCs w:val="28"/>
        </w:rPr>
      </w:pPr>
      <w:r w:rsidRPr="0018360A">
        <w:rPr>
          <w:sz w:val="28"/>
          <w:szCs w:val="28"/>
        </w:rPr>
        <w:t>началом срока предоставления муниципальной услуги является день получения администрацией уведомления об окончании строительства.</w:t>
      </w:r>
    </w:p>
    <w:p w:rsidR="00B82DE4" w:rsidRPr="0018360A" w:rsidRDefault="00B82DE4" w:rsidP="0018360A">
      <w:pPr>
        <w:widowControl w:val="0"/>
        <w:ind w:firstLine="709"/>
        <w:jc w:val="both"/>
        <w:rPr>
          <w:b/>
          <w:sz w:val="28"/>
          <w:szCs w:val="28"/>
        </w:rPr>
      </w:pPr>
    </w:p>
    <w:p w:rsidR="00FA1D05" w:rsidRDefault="00FA1D05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:rsidR="00FA1D05" w:rsidRDefault="00FA1D05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:rsidR="00FA1D05" w:rsidRDefault="00FA1D05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:rsidR="00FA1D05" w:rsidRDefault="00FA1D05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:rsidR="00FA1D05" w:rsidRDefault="00FA1D05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:rsidR="00FA1D05" w:rsidRDefault="00FA1D05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:rsidR="00FA1D05" w:rsidRDefault="00FA1D05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:rsidR="00FA1D05" w:rsidRDefault="00FA1D05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:rsidR="00FA1D05" w:rsidRDefault="00FA1D05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:rsidR="00B82DE4" w:rsidRDefault="007D753B">
      <w:pPr>
        <w:spacing w:after="20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 </w:t>
      </w:r>
    </w:p>
    <w:p w:rsidR="00B82DE4" w:rsidRDefault="007D753B">
      <w:pPr>
        <w:spacing w:after="200" w:line="276" w:lineRule="auto"/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3175" distR="0" simplePos="0" relativeHeight="5" behindDoc="0" locked="0" layoutInCell="1" allowOverlap="1" wp14:anchorId="5DB4C538">
                <wp:simplePos x="0" y="0"/>
                <wp:positionH relativeFrom="column">
                  <wp:posOffset>3072765</wp:posOffset>
                </wp:positionH>
                <wp:positionV relativeFrom="paragraph">
                  <wp:posOffset>-702945</wp:posOffset>
                </wp:positionV>
                <wp:extent cx="3057525" cy="1181100"/>
                <wp:effectExtent l="635" t="0" r="0" b="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118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3B61" w:rsidRDefault="00923B61" w:rsidP="00026F6B">
                            <w:pPr>
                              <w:pStyle w:val="af6"/>
                              <w:tabs>
                                <w:tab w:val="left" w:pos="6096"/>
                              </w:tabs>
                              <w:spacing w:before="240"/>
                            </w:pPr>
                            <w:r>
                              <w:t>Приложение №1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к административному регламенту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 xml:space="preserve">по предоставлению муниципальной 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4C538" id="Надпись 2" o:spid="_x0000_s1026" style="position:absolute;left:0;text-align:left;margin-left:241.95pt;margin-top:-55.35pt;width:240.75pt;height:93pt;z-index:5;visibility:visible;mso-wrap-style:square;mso-wrap-distance-left:.2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" filled="f" stroked="f" strokeweight="0">
                <v:textbox>
                  <w:txbxContent>
                    <w:p w:rsidR="00923B61" w:rsidRDefault="00923B61" w:rsidP="00026F6B">
                      <w:pPr>
                        <w:pStyle w:val="af6"/>
                        <w:tabs>
                          <w:tab w:val="left" w:pos="6096"/>
                        </w:tabs>
                        <w:spacing w:before="240"/>
                      </w:pPr>
                      <w:r>
                        <w:t>Приложение №1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к административному регламенту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 xml:space="preserve">по предоставлению муниципальной 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82DE4" w:rsidRDefault="00B82DE4">
      <w:pPr>
        <w:widowControl w:val="0"/>
        <w:rPr>
          <w:b/>
          <w:bCs/>
          <w:sz w:val="28"/>
          <w:szCs w:val="28"/>
        </w:rPr>
      </w:pPr>
    </w:p>
    <w:p w:rsidR="00B82DE4" w:rsidRDefault="007D753B">
      <w:pPr>
        <w:spacing w:after="200"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82DE4" w:rsidRDefault="007D753B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B82DE4" w:rsidRDefault="007D753B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исправлении допущенных опечаток 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деятельности, уведомлении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деятельности* (далее - уведомление)</w:t>
      </w:r>
    </w:p>
    <w:p w:rsidR="00B82DE4" w:rsidRDefault="007D753B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«___» ___________ 20__ г.</w:t>
      </w:r>
    </w:p>
    <w:p w:rsidR="00B82DE4" w:rsidRDefault="007D75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B82DE4" w:rsidRDefault="007D753B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местного самоуправления)</w:t>
      </w:r>
    </w:p>
    <w:p w:rsidR="00B82DE4" w:rsidRDefault="007D753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Прошу исправить допущенную опечатку/ ошибку в уведомлении.</w:t>
      </w:r>
    </w:p>
    <w:p w:rsidR="00B82DE4" w:rsidRDefault="007D753B">
      <w:pPr>
        <w:numPr>
          <w:ilvl w:val="0"/>
          <w:numId w:val="1"/>
        </w:numPr>
        <w:spacing w:after="200" w:line="276" w:lineRule="auto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661"/>
        <w:gridCol w:w="4048"/>
      </w:tblGrid>
      <w:tr w:rsidR="00B82DE4" w:rsidRPr="006A31B6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7D75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1.1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7D753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B82DE4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B82DE4" w:rsidRPr="006A31B6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7D75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1.1.1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7D753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B82DE4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B82DE4" w:rsidRPr="006A31B6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7D753B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1.1.2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7D753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B82DE4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B82DE4" w:rsidRPr="006A31B6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7D753B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1.1.3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7D753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(в случае если заявитель является индивидуальным предпринимателем)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Pr="006A31B6" w:rsidRDefault="00B82DE4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A31B6" w:rsidRPr="006A31B6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pageBreakBefore/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pageBreakBefore/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A31B6" w:rsidRPr="006A31B6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1.2.1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after="120" w:line="276" w:lineRule="auto"/>
              <w:jc w:val="both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A31B6" w:rsidRPr="006A31B6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1.2.2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A31B6" w:rsidRPr="006A31B6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1.2.3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6A31B6">
              <w:rPr>
                <w:sz w:val="22"/>
                <w:szCs w:val="22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B6" w:rsidRPr="006A31B6" w:rsidRDefault="006A31B6" w:rsidP="006A31B6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B82DE4" w:rsidRDefault="00B82DE4">
      <w:pPr>
        <w:spacing w:after="200" w:line="276" w:lineRule="auto"/>
        <w:ind w:left="720"/>
        <w:jc w:val="both"/>
        <w:rPr>
          <w:sz w:val="28"/>
          <w:szCs w:val="28"/>
        </w:rPr>
      </w:pPr>
    </w:p>
    <w:p w:rsidR="00B82DE4" w:rsidRDefault="007D753B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Сведения о выданном уведомлении, содержащем опечатку/ошибку</w:t>
      </w: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3939"/>
        <w:gridCol w:w="2662"/>
        <w:gridCol w:w="2660"/>
      </w:tblGrid>
      <w:tr w:rsidR="00B82DE4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7D753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7D753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Орган, выдавший уведомление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7D753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DE4" w:rsidRDefault="007D753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документа</w:t>
            </w:r>
          </w:p>
        </w:tc>
      </w:tr>
      <w:tr w:rsidR="00B82DE4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B82DE4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B82DE4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B82DE4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DE4" w:rsidRDefault="00B82DE4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82DE4" w:rsidRDefault="00B82DE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82DE4" w:rsidRDefault="007D753B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Обоснование для внесения исправлений в уведомление</w:t>
      </w: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3939"/>
        <w:gridCol w:w="2662"/>
        <w:gridCol w:w="2660"/>
      </w:tblGrid>
      <w:tr w:rsidR="00B82DE4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120"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82DE4" w:rsidRDefault="00B82DE4">
            <w:pPr>
              <w:widowControl w:val="0"/>
              <w:rPr>
                <w:sz w:val="28"/>
                <w:szCs w:val="28"/>
              </w:rPr>
            </w:pPr>
          </w:p>
          <w:p w:rsidR="00B82DE4" w:rsidRDefault="00B82DE4">
            <w:pPr>
              <w:widowControl w:val="0"/>
              <w:rPr>
                <w:sz w:val="28"/>
                <w:szCs w:val="28"/>
              </w:rPr>
            </w:pPr>
          </w:p>
          <w:p w:rsidR="00B82DE4" w:rsidRDefault="00B82DE4">
            <w:pPr>
              <w:widowControl w:val="0"/>
              <w:rPr>
                <w:sz w:val="28"/>
                <w:szCs w:val="28"/>
              </w:rPr>
            </w:pPr>
          </w:p>
          <w:p w:rsidR="00B82DE4" w:rsidRDefault="007D75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7D753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(сведения), указанные в уведомлении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7D753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(сведения), которые необходимо указать в уведомлении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DE4" w:rsidRDefault="007D753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с указанием реквизита(-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 документа(-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B82DE4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B82DE4">
            <w:pPr>
              <w:widowControl w:val="0"/>
              <w:spacing w:after="12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B82DE4">
            <w:pPr>
              <w:widowControl w:val="0"/>
              <w:spacing w:after="12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E4" w:rsidRDefault="00B82DE4">
            <w:pPr>
              <w:widowControl w:val="0"/>
              <w:spacing w:after="12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DE4" w:rsidRDefault="00B82DE4">
            <w:pPr>
              <w:widowControl w:val="0"/>
              <w:spacing w:after="12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82DE4" w:rsidRDefault="00B82DE4">
      <w:pPr>
        <w:spacing w:after="120" w:line="276" w:lineRule="auto"/>
        <w:ind w:firstLine="709"/>
        <w:jc w:val="both"/>
        <w:rPr>
          <w:sz w:val="28"/>
          <w:szCs w:val="28"/>
        </w:rPr>
      </w:pPr>
    </w:p>
    <w:p w:rsidR="00B82DE4" w:rsidRDefault="007D753B">
      <w:pPr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________________________________________________________</w:t>
      </w:r>
    </w:p>
    <w:p w:rsidR="00B82DE4" w:rsidRDefault="007D753B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Номер телефона и адрес электронной почты для </w:t>
      </w:r>
      <w:proofErr w:type="gramStart"/>
      <w:r>
        <w:rPr>
          <w:sz w:val="28"/>
          <w:szCs w:val="28"/>
        </w:rPr>
        <w:t>связи:_</w:t>
      </w:r>
      <w:proofErr w:type="gramEnd"/>
      <w:r>
        <w:rPr>
          <w:sz w:val="28"/>
          <w:szCs w:val="28"/>
        </w:rPr>
        <w:t>____________________</w:t>
      </w:r>
    </w:p>
    <w:p w:rsidR="00B82DE4" w:rsidRDefault="007D75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Исправленное уведомление о соответствии/уведомление о несоответствии</w:t>
      </w:r>
    </w:p>
    <w:p w:rsidR="00B82DE4" w:rsidRDefault="007D753B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Результат предоставления услуги прошу:</w:t>
      </w:r>
    </w:p>
    <w:p w:rsidR="00B82DE4" w:rsidRDefault="007D753B">
      <w:r>
        <w:br w:type="page"/>
      </w: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8196"/>
        <w:gridCol w:w="1658"/>
      </w:tblGrid>
      <w:tr w:rsidR="00B82DE4">
        <w:trPr>
          <w:jc w:val="center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pageBreakBefore/>
              <w:widowControl w:val="0"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B82DE4" w:rsidRDefault="007D753B">
            <w:pPr>
              <w:widowControl w:val="0"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на бумажном носителе на почтовый адрес:</w:t>
            </w:r>
          </w:p>
          <w:p w:rsidR="00B82DE4" w:rsidRDefault="007D753B">
            <w:pPr>
              <w:widowControl w:val="0"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DE4" w:rsidRDefault="007D753B">
            <w:pPr>
              <w:widowControl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Указывается один из перечисленных способов</w:t>
            </w:r>
          </w:p>
        </w:tc>
      </w:tr>
    </w:tbl>
    <w:p w:rsidR="00B82DE4" w:rsidRDefault="00B82DE4">
      <w:pPr>
        <w:spacing w:after="120" w:line="276" w:lineRule="auto"/>
        <w:rPr>
          <w:sz w:val="28"/>
          <w:szCs w:val="28"/>
        </w:rPr>
      </w:pPr>
    </w:p>
    <w:p w:rsidR="00B82DE4" w:rsidRDefault="00B82DE4">
      <w:pPr>
        <w:spacing w:after="120" w:line="276" w:lineRule="auto"/>
        <w:ind w:firstLine="709"/>
        <w:jc w:val="both"/>
        <w:rPr>
          <w:sz w:val="28"/>
          <w:szCs w:val="28"/>
        </w:rPr>
      </w:pPr>
    </w:p>
    <w:p w:rsidR="00B82DE4" w:rsidRDefault="007D753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         _________________________</w:t>
      </w:r>
    </w:p>
    <w:p w:rsidR="00B82DE4" w:rsidRDefault="007D75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(фамилия, имя, отчество (при наличии)  </w:t>
      </w:r>
    </w:p>
    <w:p w:rsidR="00B82DE4" w:rsidRDefault="007D753B">
      <w:pPr>
        <w:jc w:val="right"/>
        <w:rPr>
          <w:b/>
          <w:sz w:val="20"/>
          <w:szCs w:val="20"/>
        </w:rPr>
      </w:pPr>
      <w:r>
        <w:br w:type="page"/>
      </w:r>
    </w:p>
    <w:p w:rsidR="00B82DE4" w:rsidRDefault="007D753B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3175" distR="0" simplePos="0" relativeHeight="7" behindDoc="0" locked="0" layoutInCell="1" allowOverlap="1" wp14:anchorId="29B7D38B">
                <wp:simplePos x="0" y="0"/>
                <wp:positionH relativeFrom="column">
                  <wp:posOffset>3072765</wp:posOffset>
                </wp:positionH>
                <wp:positionV relativeFrom="paragraph">
                  <wp:posOffset>-477520</wp:posOffset>
                </wp:positionV>
                <wp:extent cx="3057525" cy="1171575"/>
                <wp:effectExtent l="635" t="635" r="0" b="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117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3B61" w:rsidRDefault="00923B61" w:rsidP="00026F6B">
                            <w:pPr>
                              <w:pStyle w:val="af6"/>
                              <w:tabs>
                                <w:tab w:val="left" w:pos="6096"/>
                              </w:tabs>
                              <w:spacing w:before="360"/>
                            </w:pPr>
                            <w:r>
                              <w:t>Приложение №2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к административному регламенту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 xml:space="preserve">по предоставлению муниципальной 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7D38B" id="_x0000_s1027" style="position:absolute;left:0;text-align:left;margin-left:241.95pt;margin-top:-37.6pt;width:240.75pt;height:92.25pt;z-index:7;visibility:visible;mso-wrap-style:square;mso-wrap-distance-left:.2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" filled="f" stroked="f" strokeweight="0">
                <v:textbox>
                  <w:txbxContent>
                    <w:p w:rsidR="00923B61" w:rsidRDefault="00923B61" w:rsidP="00026F6B">
                      <w:pPr>
                        <w:pStyle w:val="af6"/>
                        <w:tabs>
                          <w:tab w:val="left" w:pos="6096"/>
                        </w:tabs>
                        <w:spacing w:before="360"/>
                      </w:pPr>
                      <w:r>
                        <w:t>Приложение №2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к административному регламенту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 xml:space="preserve">по предоставлению муниципальной 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82DE4" w:rsidRDefault="00B82DE4">
      <w:pPr>
        <w:jc w:val="right"/>
        <w:rPr>
          <w:b/>
          <w:sz w:val="20"/>
          <w:szCs w:val="20"/>
        </w:rPr>
      </w:pPr>
    </w:p>
    <w:p w:rsidR="00B82DE4" w:rsidRDefault="00B82DE4">
      <w:pPr>
        <w:jc w:val="right"/>
        <w:rPr>
          <w:b/>
          <w:sz w:val="20"/>
          <w:szCs w:val="20"/>
        </w:rPr>
      </w:pPr>
    </w:p>
    <w:p w:rsidR="00B82DE4" w:rsidRDefault="00B82DE4">
      <w:pPr>
        <w:jc w:val="right"/>
        <w:rPr>
          <w:b/>
          <w:sz w:val="20"/>
          <w:szCs w:val="20"/>
        </w:rPr>
      </w:pPr>
    </w:p>
    <w:p w:rsidR="00B82DE4" w:rsidRDefault="00B82DE4">
      <w:pPr>
        <w:jc w:val="right"/>
        <w:rPr>
          <w:b/>
          <w:sz w:val="20"/>
          <w:szCs w:val="20"/>
        </w:rPr>
      </w:pPr>
    </w:p>
    <w:p w:rsidR="00B82DE4" w:rsidRDefault="00B82DE4">
      <w:pPr>
        <w:jc w:val="right"/>
        <w:rPr>
          <w:b/>
          <w:sz w:val="20"/>
          <w:szCs w:val="20"/>
        </w:rPr>
      </w:pPr>
    </w:p>
    <w:p w:rsidR="00B82DE4" w:rsidRDefault="007D753B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82DE4" w:rsidRDefault="00B82DE4">
      <w:pPr>
        <w:jc w:val="right"/>
        <w:rPr>
          <w:sz w:val="22"/>
          <w:szCs w:val="22"/>
        </w:rPr>
      </w:pPr>
    </w:p>
    <w:p w:rsidR="00B82DE4" w:rsidRDefault="00B82DE4">
      <w:pPr>
        <w:jc w:val="right"/>
        <w:rPr>
          <w:sz w:val="22"/>
          <w:szCs w:val="22"/>
        </w:rPr>
      </w:pPr>
    </w:p>
    <w:p w:rsidR="00B82DE4" w:rsidRDefault="00B82DE4">
      <w:pPr>
        <w:jc w:val="right"/>
        <w:rPr>
          <w:sz w:val="22"/>
          <w:szCs w:val="22"/>
        </w:rPr>
      </w:pPr>
    </w:p>
    <w:p w:rsidR="00B82DE4" w:rsidRDefault="007D753B">
      <w:pPr>
        <w:jc w:val="right"/>
        <w:rPr>
          <w:sz w:val="22"/>
          <w:szCs w:val="22"/>
        </w:rPr>
      </w:pPr>
      <w:r>
        <w:t>Кому</w:t>
      </w:r>
      <w:r>
        <w:rPr>
          <w:sz w:val="22"/>
          <w:szCs w:val="22"/>
        </w:rPr>
        <w:t xml:space="preserve"> ____________________________________________________</w:t>
      </w:r>
    </w:p>
    <w:p w:rsidR="00B82DE4" w:rsidRDefault="007D753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(фамилия, имя, отчество (при наличии) заявителя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ОГРНИП 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(для физического лица, зарегистрированного в качестве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индивидуального предпринимателя) – для физического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лица, полное наименование заявителя, ИНН*, ОГРН – для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юридического лица,</w:t>
      </w:r>
    </w:p>
    <w:p w:rsidR="00B82DE4" w:rsidRDefault="007D753B">
      <w:pPr>
        <w:spacing w:before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</w:t>
      </w:r>
    </w:p>
    <w:p w:rsidR="00B82DE4" w:rsidRDefault="007D753B">
      <w:pPr>
        <w:ind w:left="3540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  <w:r>
        <w:rPr>
          <w:sz w:val="22"/>
          <w:szCs w:val="22"/>
        </w:rPr>
        <w:t>почтовый индекс и адрес, телефон, адрес электронной почты)</w:t>
      </w:r>
    </w:p>
    <w:p w:rsidR="00B82DE4" w:rsidRDefault="00B82DE4">
      <w:pPr>
        <w:ind w:left="3540"/>
        <w:jc w:val="center"/>
        <w:rPr>
          <w:b/>
          <w:sz w:val="28"/>
          <w:szCs w:val="28"/>
        </w:rPr>
      </w:pPr>
    </w:p>
    <w:p w:rsidR="00B82DE4" w:rsidRDefault="00B82DE4">
      <w:pPr>
        <w:jc w:val="center"/>
        <w:rPr>
          <w:b/>
          <w:sz w:val="28"/>
          <w:szCs w:val="28"/>
        </w:rPr>
      </w:pPr>
    </w:p>
    <w:p w:rsidR="00B82DE4" w:rsidRDefault="007D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82DE4" w:rsidRDefault="007D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приеме документов</w:t>
      </w:r>
    </w:p>
    <w:p w:rsidR="00B82DE4" w:rsidRDefault="00B82DE4">
      <w:pPr>
        <w:jc w:val="both"/>
        <w:rPr>
          <w:b/>
          <w:sz w:val="22"/>
          <w:szCs w:val="22"/>
        </w:rPr>
      </w:pPr>
    </w:p>
    <w:p w:rsidR="00B82DE4" w:rsidRDefault="007D75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82DE4" w:rsidRDefault="007D753B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уполномоченного органа местного самоуправления)</w:t>
      </w:r>
    </w:p>
    <w:p w:rsidR="00B82DE4" w:rsidRDefault="007D753B">
      <w:pPr>
        <w:spacing w:before="360" w:after="120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В приеме документов для предоставления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деятельности" Вам отказано по следующим основаниям: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375"/>
        <w:gridCol w:w="4194"/>
        <w:gridCol w:w="3285"/>
      </w:tblGrid>
      <w:tr w:rsidR="00B82DE4">
        <w:trPr>
          <w:trHeight w:val="97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№ пункта Административного регламента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B82DE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Подпункт «а» пункта 2.11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>уведомление об окончании строительства представлено в администрацию, в полномочия которых не входит предоставление услуги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82DE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>Подпункт «б» пункта 2.11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</w:t>
            </w:r>
            <w:r>
              <w:lastRenderedPageBreak/>
              <w:t>лицом)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B82DE4">
        <w:trPr>
          <w:trHeight w:val="97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Подпункт «в» пункта 2.11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B82DE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Подпункт «г» пункта 2.11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B82DE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Подпункт «д» пункта 2.11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>уведомление об окончании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B82DE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Подпункт «е» пункта 2.11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82DE4" w:rsidRDefault="007D753B">
      <w:pPr>
        <w:spacing w:before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proofErr w:type="gramStart"/>
      <w:r>
        <w:rPr>
          <w:sz w:val="28"/>
          <w:szCs w:val="28"/>
        </w:rPr>
        <w:t>информируем:_</w:t>
      </w:r>
      <w:proofErr w:type="gramEnd"/>
      <w:r>
        <w:rPr>
          <w:sz w:val="28"/>
          <w:szCs w:val="28"/>
        </w:rPr>
        <w:t>____________________________________</w:t>
      </w:r>
    </w:p>
    <w:p w:rsidR="00B82DE4" w:rsidRDefault="007D753B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B82DE4" w:rsidRDefault="007D753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B82DE4" w:rsidRDefault="007D753B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     _________________       ________________________</w:t>
      </w:r>
    </w:p>
    <w:p w:rsidR="00B82DE4" w:rsidRDefault="007D753B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                           (подпись)                            (фамилия, имя, отчество (при наличии)  </w:t>
      </w:r>
    </w:p>
    <w:p w:rsidR="00B82DE4" w:rsidRDefault="00B82DE4">
      <w:pPr>
        <w:rPr>
          <w:sz w:val="20"/>
          <w:szCs w:val="20"/>
        </w:rPr>
      </w:pPr>
    </w:p>
    <w:p w:rsidR="00B82DE4" w:rsidRDefault="00B82DE4">
      <w:pPr>
        <w:rPr>
          <w:sz w:val="20"/>
          <w:szCs w:val="20"/>
        </w:rPr>
      </w:pPr>
    </w:p>
    <w:p w:rsidR="00B82DE4" w:rsidRDefault="007D75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 ____________</w:t>
      </w:r>
    </w:p>
    <w:p w:rsidR="00B82DE4" w:rsidRDefault="00B82DE4">
      <w:pPr>
        <w:ind w:firstLine="708"/>
        <w:rPr>
          <w:sz w:val="28"/>
          <w:szCs w:val="28"/>
        </w:rPr>
      </w:pPr>
    </w:p>
    <w:p w:rsidR="00B82DE4" w:rsidRDefault="00B82DE4">
      <w:pPr>
        <w:ind w:firstLine="708"/>
        <w:rPr>
          <w:sz w:val="28"/>
          <w:szCs w:val="28"/>
        </w:rPr>
      </w:pPr>
    </w:p>
    <w:p w:rsidR="00B82DE4" w:rsidRDefault="007D753B">
      <w:pPr>
        <w:ind w:firstLine="708"/>
        <w:rPr>
          <w:b/>
        </w:rPr>
      </w:pPr>
      <w:r>
        <w:t xml:space="preserve">Сведения об ИНН в отношении иностранного юридического лица не указываются. </w:t>
      </w:r>
      <w:r>
        <w:br w:type="page"/>
      </w:r>
    </w:p>
    <w:p w:rsidR="00B82DE4" w:rsidRDefault="007D753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635" distB="0" distL="3175" distR="0" simplePos="0" relativeHeight="9" behindDoc="0" locked="0" layoutInCell="1" allowOverlap="1" wp14:anchorId="1A23DCFB">
                <wp:simplePos x="0" y="0"/>
                <wp:positionH relativeFrom="column">
                  <wp:posOffset>3072765</wp:posOffset>
                </wp:positionH>
                <wp:positionV relativeFrom="paragraph">
                  <wp:posOffset>-572770</wp:posOffset>
                </wp:positionV>
                <wp:extent cx="3057525" cy="1085850"/>
                <wp:effectExtent l="635" t="0" r="0" b="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108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3B61" w:rsidRDefault="00923B61" w:rsidP="00026F6B">
                            <w:pPr>
                              <w:pStyle w:val="af6"/>
                              <w:tabs>
                                <w:tab w:val="left" w:pos="6096"/>
                              </w:tabs>
                              <w:spacing w:before="240"/>
                            </w:pPr>
                            <w:r>
                              <w:t>Приложение №3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к административному регламенту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 xml:space="preserve">по предоставлению муниципальной 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3DCFB" id="_x0000_s1028" style="position:absolute;margin-left:241.95pt;margin-top:-45.1pt;width:240.75pt;height:85.5pt;z-index:9;visibility:visible;mso-wrap-style:square;mso-wrap-distance-left:.2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" filled="f" stroked="f" strokeweight="0">
                <v:textbox>
                  <w:txbxContent>
                    <w:p w:rsidR="00923B61" w:rsidRDefault="00923B61" w:rsidP="00026F6B">
                      <w:pPr>
                        <w:pStyle w:val="af6"/>
                        <w:tabs>
                          <w:tab w:val="left" w:pos="6096"/>
                        </w:tabs>
                        <w:spacing w:before="240"/>
                      </w:pPr>
                      <w:r>
                        <w:t>Приложение №3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к административному регламенту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 xml:space="preserve">по предоставлению муниципальной 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82DE4" w:rsidRDefault="00B82DE4">
      <w:pPr>
        <w:rPr>
          <w:b/>
          <w:bCs/>
          <w:sz w:val="20"/>
          <w:szCs w:val="20"/>
        </w:rPr>
      </w:pPr>
    </w:p>
    <w:p w:rsidR="00B82DE4" w:rsidRDefault="00B82DE4">
      <w:pPr>
        <w:spacing w:after="240"/>
        <w:rPr>
          <w:sz w:val="28"/>
          <w:szCs w:val="28"/>
        </w:rPr>
      </w:pPr>
    </w:p>
    <w:p w:rsidR="00B82DE4" w:rsidRDefault="007D753B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82DE4" w:rsidRDefault="00B82DE4">
      <w:pPr>
        <w:rPr>
          <w:sz w:val="22"/>
          <w:szCs w:val="22"/>
        </w:rPr>
      </w:pPr>
    </w:p>
    <w:p w:rsidR="00B82DE4" w:rsidRDefault="007D753B">
      <w:pPr>
        <w:jc w:val="right"/>
        <w:rPr>
          <w:sz w:val="22"/>
          <w:szCs w:val="22"/>
        </w:rPr>
      </w:pPr>
      <w:r>
        <w:t>Кому</w:t>
      </w:r>
      <w:r>
        <w:rPr>
          <w:sz w:val="22"/>
          <w:szCs w:val="22"/>
        </w:rPr>
        <w:t xml:space="preserve"> ____________________________________________________</w:t>
      </w:r>
    </w:p>
    <w:p w:rsidR="00B82DE4" w:rsidRDefault="007D753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(фамилия, имя, отчество (при наличии) заявителя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ОГРНИП 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(для физического лица, зарегистрированного в качестве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индивидуального предпринимателя) – для физического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лица, полное наименование заявителя, ИНН*, ОГРН – для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юридического лица,</w:t>
      </w:r>
    </w:p>
    <w:p w:rsidR="00B82DE4" w:rsidRDefault="007D753B">
      <w:pPr>
        <w:spacing w:before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</w:t>
      </w:r>
    </w:p>
    <w:p w:rsidR="00B82DE4" w:rsidRDefault="007D753B">
      <w:pPr>
        <w:ind w:left="3540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  <w:r>
        <w:rPr>
          <w:sz w:val="22"/>
          <w:szCs w:val="22"/>
        </w:rPr>
        <w:t>почтовый индекс и адрес, телефон, адрес электронной почты)</w:t>
      </w:r>
    </w:p>
    <w:p w:rsidR="00B82DE4" w:rsidRDefault="007D753B">
      <w:pPr>
        <w:spacing w:before="60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2DE4" w:rsidRDefault="007D75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отказе во внесении исправлений в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деятельности,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деятельности*(далее – уведомление)</w:t>
      </w:r>
    </w:p>
    <w:p w:rsidR="00B82DE4" w:rsidRDefault="007D75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82DE4" w:rsidRDefault="007D753B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уполномоченного органа местного самоуправления)</w:t>
      </w:r>
    </w:p>
    <w:p w:rsidR="00B82DE4" w:rsidRDefault="007D753B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об исправлении допущенных опечаток и ошибок в уведомлении от __________ № __________ принято решение об</w:t>
      </w:r>
    </w:p>
    <w:p w:rsidR="00B82DE4" w:rsidRDefault="007D75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0"/>
          <w:szCs w:val="20"/>
        </w:rPr>
        <w:t xml:space="preserve">  (дата и номер регистрации)</w:t>
      </w:r>
    </w:p>
    <w:p w:rsidR="00B82DE4" w:rsidRDefault="007D75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отказе во внесении исправлений в уведомление.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3402"/>
      </w:tblGrid>
      <w:tr w:rsidR="00B82DE4">
        <w:trPr>
          <w:trHeight w:val="8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№ пункта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Разъяснение причин отказа в выдаче градостроительного плана земельного участка</w:t>
            </w:r>
          </w:p>
        </w:tc>
      </w:tr>
      <w:tr w:rsidR="00B82D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Подпункт «а» пункта 2.14.2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>несоответствие заявителя кругу лиц, указанных в пункте 2.3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  <w:p w:rsidR="00B82DE4" w:rsidRDefault="00B82DE4">
            <w:pPr>
              <w:widowControl w:val="0"/>
              <w:spacing w:before="120"/>
              <w:rPr>
                <w:i/>
                <w:sz w:val="28"/>
                <w:szCs w:val="28"/>
              </w:rPr>
            </w:pPr>
          </w:p>
        </w:tc>
      </w:tr>
      <w:tr w:rsidR="00B82D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</w:pPr>
            <w:r>
              <w:t>Подпункт «б» пункта 2.14.2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>отсутствие факта допущения опечатки или ошибки в уведомлении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B82DE4" w:rsidRDefault="007D753B">
      <w:pPr>
        <w:spacing w:before="120" w:line="276" w:lineRule="auto"/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об исправлении допущенных опечаток и ошибок в уведомлении после устранения указанных нарушений. </w:t>
      </w:r>
    </w:p>
    <w:p w:rsidR="00B82DE4" w:rsidRDefault="007D753B">
      <w:pPr>
        <w:spacing w:line="276" w:lineRule="auto"/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________________________________________________,</w:t>
      </w:r>
    </w:p>
    <w:p w:rsidR="00B82DE4" w:rsidRDefault="007D75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также в судебном порядке.</w:t>
      </w:r>
    </w:p>
    <w:p w:rsidR="00B82DE4" w:rsidRDefault="007D753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proofErr w:type="gramStart"/>
      <w:r>
        <w:rPr>
          <w:sz w:val="28"/>
          <w:szCs w:val="28"/>
        </w:rPr>
        <w:t>информируем:_</w:t>
      </w:r>
      <w:proofErr w:type="gramEnd"/>
      <w:r>
        <w:rPr>
          <w:sz w:val="28"/>
          <w:szCs w:val="28"/>
        </w:rPr>
        <w:t>____________________________________</w:t>
      </w:r>
    </w:p>
    <w:p w:rsidR="00B82DE4" w:rsidRDefault="007D75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____________________________________________________________________</w:t>
      </w:r>
    </w:p>
    <w:p w:rsidR="00B82DE4" w:rsidRDefault="007D753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B82DE4" w:rsidRDefault="00B82DE4">
      <w:pPr>
        <w:spacing w:line="276" w:lineRule="auto"/>
        <w:rPr>
          <w:sz w:val="28"/>
          <w:szCs w:val="28"/>
        </w:rPr>
      </w:pPr>
    </w:p>
    <w:p w:rsidR="00B82DE4" w:rsidRDefault="00B82DE4">
      <w:pPr>
        <w:spacing w:line="276" w:lineRule="auto"/>
        <w:rPr>
          <w:sz w:val="28"/>
          <w:szCs w:val="28"/>
        </w:rPr>
      </w:pPr>
    </w:p>
    <w:p w:rsidR="00B82DE4" w:rsidRDefault="007D75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     _________________       ___________________________</w:t>
      </w:r>
    </w:p>
    <w:p w:rsidR="00B82DE4" w:rsidRDefault="007D753B">
      <w:pPr>
        <w:spacing w:line="276" w:lineRule="auto"/>
        <w:ind w:firstLine="641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                           (подпись)                            (фамилия, имя, отчество (при наличии)  </w:t>
      </w:r>
    </w:p>
    <w:p w:rsidR="00B82DE4" w:rsidRDefault="00B82DE4">
      <w:pPr>
        <w:spacing w:line="276" w:lineRule="auto"/>
        <w:ind w:firstLine="641"/>
        <w:rPr>
          <w:sz w:val="20"/>
          <w:szCs w:val="20"/>
        </w:rPr>
      </w:pPr>
    </w:p>
    <w:p w:rsidR="00B82DE4" w:rsidRDefault="00B82DE4">
      <w:pPr>
        <w:spacing w:line="276" w:lineRule="auto"/>
        <w:ind w:firstLine="641"/>
        <w:rPr>
          <w:sz w:val="20"/>
          <w:szCs w:val="20"/>
        </w:rPr>
      </w:pPr>
    </w:p>
    <w:p w:rsidR="00B82DE4" w:rsidRDefault="007D753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Дата ____________</w:t>
      </w:r>
    </w:p>
    <w:p w:rsidR="00B82DE4" w:rsidRDefault="00B82DE4">
      <w:pPr>
        <w:spacing w:line="276" w:lineRule="auto"/>
        <w:ind w:firstLine="709"/>
      </w:pPr>
    </w:p>
    <w:p w:rsidR="00B82DE4" w:rsidRDefault="00B82DE4">
      <w:pPr>
        <w:spacing w:line="276" w:lineRule="auto"/>
        <w:ind w:firstLine="709"/>
      </w:pPr>
    </w:p>
    <w:p w:rsidR="00B82DE4" w:rsidRDefault="007D753B">
      <w:pPr>
        <w:spacing w:line="276" w:lineRule="auto"/>
        <w:ind w:firstLine="709"/>
        <w:rPr>
          <w:b/>
        </w:rPr>
      </w:pPr>
      <w:r>
        <w:t>*Сведения об ИНН в отношении иностранного юридического лица не указываются.</w:t>
      </w:r>
      <w:r>
        <w:br w:type="page"/>
      </w:r>
    </w:p>
    <w:p w:rsidR="00B82DE4" w:rsidRDefault="007D753B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1905" distL="3175" distR="0" simplePos="0" relativeHeight="11" behindDoc="0" locked="0" layoutInCell="1" allowOverlap="1" wp14:anchorId="15D9FB5C">
                <wp:simplePos x="0" y="0"/>
                <wp:positionH relativeFrom="column">
                  <wp:posOffset>3072765</wp:posOffset>
                </wp:positionH>
                <wp:positionV relativeFrom="paragraph">
                  <wp:posOffset>-572770</wp:posOffset>
                </wp:positionV>
                <wp:extent cx="3057525" cy="1085850"/>
                <wp:effectExtent l="635" t="0" r="0" b="0"/>
                <wp:wrapNone/>
                <wp:docPr id="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108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3B61" w:rsidRDefault="00923B61" w:rsidP="00026F6B">
                            <w:pPr>
                              <w:pStyle w:val="af6"/>
                              <w:tabs>
                                <w:tab w:val="left" w:pos="6096"/>
                              </w:tabs>
                              <w:spacing w:before="240"/>
                            </w:pPr>
                            <w:r>
                              <w:t>Приложение №4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к административному регламенту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 xml:space="preserve">по предоставлению муниципальной 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9FB5C" id="_x0000_s1029" style="position:absolute;left:0;text-align:left;margin-left:241.95pt;margin-top:-45.1pt;width:240.75pt;height:85.5pt;z-index:11;visibility:visible;mso-wrap-style:square;mso-wrap-distance-left:.25pt;mso-wrap-distance-top:0;mso-wrap-distance-right:0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" filled="f" stroked="f" strokeweight="0">
                <v:textbox>
                  <w:txbxContent>
                    <w:p w:rsidR="00923B61" w:rsidRDefault="00923B61" w:rsidP="00026F6B">
                      <w:pPr>
                        <w:pStyle w:val="af6"/>
                        <w:tabs>
                          <w:tab w:val="left" w:pos="6096"/>
                        </w:tabs>
                        <w:spacing w:before="240"/>
                      </w:pPr>
                      <w:r>
                        <w:t>Приложение №4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к административному регламенту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 xml:space="preserve">по предоставлению муниципальной 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82DE4" w:rsidRDefault="00B82DE4">
      <w:pPr>
        <w:spacing w:line="276" w:lineRule="auto"/>
        <w:ind w:firstLine="709"/>
        <w:rPr>
          <w:sz w:val="20"/>
          <w:szCs w:val="20"/>
        </w:rPr>
      </w:pPr>
    </w:p>
    <w:p w:rsidR="00B82DE4" w:rsidRDefault="00B82DE4">
      <w:pPr>
        <w:spacing w:line="276" w:lineRule="auto"/>
        <w:ind w:firstLine="709"/>
        <w:rPr>
          <w:sz w:val="20"/>
          <w:szCs w:val="20"/>
        </w:rPr>
      </w:pPr>
    </w:p>
    <w:p w:rsidR="00B82DE4" w:rsidRDefault="00B82DE4">
      <w:pPr>
        <w:spacing w:line="276" w:lineRule="auto"/>
        <w:ind w:firstLine="709"/>
        <w:rPr>
          <w:sz w:val="20"/>
          <w:szCs w:val="20"/>
        </w:rPr>
      </w:pPr>
    </w:p>
    <w:p w:rsidR="00B82DE4" w:rsidRDefault="007D753B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82DE4" w:rsidRDefault="00B82DE4">
      <w:pPr>
        <w:jc w:val="both"/>
        <w:rPr>
          <w:sz w:val="28"/>
          <w:szCs w:val="28"/>
        </w:rPr>
      </w:pPr>
    </w:p>
    <w:p w:rsidR="00B82DE4" w:rsidRDefault="007D753B">
      <w:pPr>
        <w:spacing w:before="24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82DE4" w:rsidRDefault="007D753B">
      <w:pPr>
        <w:spacing w:before="12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деятельности* (далее - уведомление)</w:t>
      </w:r>
    </w:p>
    <w:p w:rsidR="00B82DE4" w:rsidRDefault="007D753B">
      <w:pPr>
        <w:spacing w:before="24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______________ 20__г.</w:t>
      </w:r>
    </w:p>
    <w:p w:rsidR="00B82DE4" w:rsidRDefault="007D753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82DE4" w:rsidRDefault="007D753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местного самоуправления)</w:t>
      </w:r>
    </w:p>
    <w:p w:rsidR="00B82DE4" w:rsidRDefault="007D753B">
      <w:pPr>
        <w:numPr>
          <w:ilvl w:val="0"/>
          <w:numId w:val="2"/>
        </w:numPr>
        <w:spacing w:before="240" w:after="200" w:line="276" w:lineRule="auto"/>
        <w:ind w:left="714" w:hanging="357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застройщике</w:t>
      </w: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661"/>
        <w:gridCol w:w="4048"/>
      </w:tblGrid>
      <w:tr w:rsidR="00B82D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(в случае если заявитель является индивидуальным предпринимателем)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82DE4" w:rsidRDefault="00B82DE4">
      <w:pPr>
        <w:rPr>
          <w:sz w:val="20"/>
          <w:szCs w:val="20"/>
        </w:rPr>
      </w:pPr>
    </w:p>
    <w:p w:rsidR="00B82DE4" w:rsidRDefault="007D753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2. Сведения о выданном уведомлении</w:t>
      </w:r>
    </w:p>
    <w:tbl>
      <w:tblPr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834"/>
        <w:gridCol w:w="3120"/>
        <w:gridCol w:w="2906"/>
      </w:tblGrid>
      <w:tr w:rsidR="00B82DE4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документа</w:t>
            </w:r>
          </w:p>
          <w:p w:rsidR="00B82DE4" w:rsidRDefault="00B82DE4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документа</w:t>
            </w:r>
          </w:p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trHeight w:val="39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82DE4" w:rsidRDefault="007D753B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дубликат уведомления.</w:t>
      </w:r>
    </w:p>
    <w:p w:rsidR="00B82DE4" w:rsidRDefault="007D753B">
      <w:pPr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Приложение:_</w:t>
      </w:r>
      <w:proofErr w:type="gramEnd"/>
      <w:r>
        <w:rPr>
          <w:sz w:val="28"/>
          <w:szCs w:val="28"/>
        </w:rPr>
        <w:t>___________________________________________________</w:t>
      </w:r>
    </w:p>
    <w:p w:rsidR="00B82DE4" w:rsidRDefault="007D7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 и адрес электронной почты для </w:t>
      </w:r>
      <w:proofErr w:type="gramStart"/>
      <w:r>
        <w:rPr>
          <w:sz w:val="28"/>
          <w:szCs w:val="28"/>
        </w:rPr>
        <w:t>связи:_</w:t>
      </w:r>
      <w:proofErr w:type="gramEnd"/>
      <w:r>
        <w:rPr>
          <w:sz w:val="28"/>
          <w:szCs w:val="28"/>
        </w:rPr>
        <w:t>_______________</w:t>
      </w:r>
    </w:p>
    <w:p w:rsidR="00B82DE4" w:rsidRDefault="007D753B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рассмотрения настоящего заявления прошу:</w:t>
      </w: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8196"/>
        <w:gridCol w:w="1658"/>
      </w:tblGrid>
      <w:tr w:rsidR="00B82DE4">
        <w:trPr>
          <w:jc w:val="center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администрация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B82DE4" w:rsidRDefault="007D753B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на бумажном носителе на почтовый адрес:</w:t>
            </w:r>
          </w:p>
          <w:p w:rsidR="00B82DE4" w:rsidRDefault="007D753B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B82DE4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82DE4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DE4" w:rsidRDefault="007D753B">
            <w:pPr>
              <w:widowControl w:val="0"/>
              <w:spacing w:before="120" w:after="12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B82DE4" w:rsidRDefault="00B82DE4">
      <w:pPr>
        <w:ind w:firstLine="709"/>
        <w:jc w:val="both"/>
        <w:rPr>
          <w:sz w:val="28"/>
          <w:szCs w:val="28"/>
        </w:rPr>
      </w:pPr>
    </w:p>
    <w:p w:rsidR="00B82DE4" w:rsidRDefault="007D753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         _________________________</w:t>
      </w:r>
    </w:p>
    <w:p w:rsidR="00B82DE4" w:rsidRDefault="007D753B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(фамилия, имя, отчество (при наличии)  </w:t>
      </w:r>
    </w:p>
    <w:p w:rsidR="00B82DE4" w:rsidRDefault="00B82DE4">
      <w:pPr>
        <w:jc w:val="both"/>
        <w:rPr>
          <w:b/>
          <w:sz w:val="28"/>
          <w:szCs w:val="28"/>
        </w:rPr>
      </w:pPr>
    </w:p>
    <w:p w:rsidR="00B82DE4" w:rsidRDefault="00B82DE4">
      <w:pPr>
        <w:jc w:val="both"/>
        <w:rPr>
          <w:sz w:val="28"/>
          <w:szCs w:val="28"/>
        </w:rPr>
      </w:pPr>
    </w:p>
    <w:p w:rsidR="00B82DE4" w:rsidRDefault="00FA1D05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1270" distB="0" distL="3175" distR="0" simplePos="0" relativeHeight="13" behindDoc="0" locked="0" layoutInCell="1" allowOverlap="1" wp14:anchorId="11FF329D">
                <wp:simplePos x="0" y="0"/>
                <wp:positionH relativeFrom="column">
                  <wp:posOffset>2974793</wp:posOffset>
                </wp:positionH>
                <wp:positionV relativeFrom="paragraph">
                  <wp:posOffset>10341</wp:posOffset>
                </wp:positionV>
                <wp:extent cx="3057525" cy="1085850"/>
                <wp:effectExtent l="635" t="0" r="0" b="0"/>
                <wp:wrapNone/>
                <wp:docPr id="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85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3B61" w:rsidRDefault="00923B61" w:rsidP="00026F6B">
                            <w:pPr>
                              <w:pStyle w:val="af6"/>
                              <w:tabs>
                                <w:tab w:val="left" w:pos="6096"/>
                              </w:tabs>
                              <w:spacing w:before="240"/>
                            </w:pPr>
                            <w:r>
                              <w:t>Приложение №5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к административному регламенту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 xml:space="preserve">по предоставлению муниципальной 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F329D" id="_x0000_s1030" style="position:absolute;left:0;text-align:left;margin-left:234.25pt;margin-top:.8pt;width:240.75pt;height:85.5pt;z-index:13;visibility:visible;mso-wrap-style:square;mso-wrap-distance-left:.25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" filled="f" stroked="f" strokeweight="0">
                <v:textbox>
                  <w:txbxContent>
                    <w:p w:rsidR="00923B61" w:rsidRDefault="00923B61" w:rsidP="00026F6B">
                      <w:pPr>
                        <w:pStyle w:val="af6"/>
                        <w:tabs>
                          <w:tab w:val="left" w:pos="6096"/>
                        </w:tabs>
                        <w:spacing w:before="240"/>
                      </w:pPr>
                      <w:r>
                        <w:t>Приложение №5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к административному регламенту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 xml:space="preserve">по предоставлению муниципальной 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A1D05" w:rsidRDefault="00FA1D05">
      <w:pPr>
        <w:jc w:val="right"/>
        <w:rPr>
          <w:sz w:val="28"/>
          <w:szCs w:val="28"/>
        </w:rPr>
      </w:pPr>
    </w:p>
    <w:p w:rsidR="00FA1D05" w:rsidRDefault="00FA1D05">
      <w:pPr>
        <w:jc w:val="right"/>
        <w:rPr>
          <w:sz w:val="28"/>
          <w:szCs w:val="28"/>
        </w:rPr>
      </w:pPr>
      <w:bookmarkStart w:id="4" w:name="_GoBack"/>
      <w:bookmarkEnd w:id="4"/>
    </w:p>
    <w:p w:rsidR="00FA1D05" w:rsidRDefault="00FA1D05">
      <w:pPr>
        <w:jc w:val="right"/>
        <w:rPr>
          <w:sz w:val="28"/>
          <w:szCs w:val="28"/>
        </w:rPr>
      </w:pPr>
    </w:p>
    <w:p w:rsidR="00B82DE4" w:rsidRDefault="007D753B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82DE4" w:rsidRDefault="00B82DE4">
      <w:pPr>
        <w:rPr>
          <w:sz w:val="22"/>
          <w:szCs w:val="22"/>
        </w:rPr>
      </w:pPr>
    </w:p>
    <w:p w:rsidR="00B82DE4" w:rsidRDefault="007D753B">
      <w:pPr>
        <w:jc w:val="right"/>
        <w:rPr>
          <w:sz w:val="22"/>
          <w:szCs w:val="22"/>
        </w:rPr>
      </w:pPr>
      <w:r>
        <w:t>Кому</w:t>
      </w:r>
      <w:r>
        <w:rPr>
          <w:sz w:val="22"/>
          <w:szCs w:val="22"/>
        </w:rPr>
        <w:t xml:space="preserve"> ____________________________________________________</w:t>
      </w:r>
    </w:p>
    <w:p w:rsidR="00B82DE4" w:rsidRDefault="007D753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(фамилия, имя, отчество (при наличии) заявителя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ОГРНИП 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(для физического лица, зарегистрированного в качестве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индивидуального предпринимателя) – для физического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лица, полное наименование заявителя, ИНН*, ОГРН – для</w:t>
      </w:r>
    </w:p>
    <w:p w:rsidR="00B82DE4" w:rsidRDefault="007D753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юридического лица,</w:t>
      </w:r>
    </w:p>
    <w:p w:rsidR="00B82DE4" w:rsidRDefault="007D753B">
      <w:pPr>
        <w:spacing w:before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</w:t>
      </w:r>
    </w:p>
    <w:p w:rsidR="00B82DE4" w:rsidRDefault="007D753B">
      <w:pPr>
        <w:ind w:left="3540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  <w:r>
        <w:rPr>
          <w:sz w:val="22"/>
          <w:szCs w:val="22"/>
        </w:rPr>
        <w:t>почтовый индекс и адрес, телефон, адрес электронной почты)</w:t>
      </w:r>
    </w:p>
    <w:p w:rsidR="00B82DE4" w:rsidRDefault="00B82DE4">
      <w:pPr>
        <w:jc w:val="both"/>
        <w:rPr>
          <w:sz w:val="28"/>
          <w:szCs w:val="28"/>
        </w:rPr>
      </w:pPr>
    </w:p>
    <w:p w:rsidR="00B82DE4" w:rsidRDefault="007D753B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2DE4" w:rsidRDefault="007D75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отказе в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деятельности*(далее – уведомление)</w:t>
      </w:r>
    </w:p>
    <w:p w:rsidR="00B82DE4" w:rsidRDefault="007D753B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82DE4" w:rsidRDefault="007D753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местного самоуправления)</w:t>
      </w:r>
    </w:p>
    <w:p w:rsidR="00B82DE4" w:rsidRDefault="007D753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выдаче дубликата уведомления от   __________ № __________</w:t>
      </w:r>
      <w:r>
        <w:t xml:space="preserve">       </w:t>
      </w:r>
      <w:r>
        <w:rPr>
          <w:sz w:val="28"/>
          <w:szCs w:val="28"/>
        </w:rPr>
        <w:t>принято решение об отказе в выдаче дубликата</w:t>
      </w:r>
    </w:p>
    <w:p w:rsidR="00B82DE4" w:rsidRDefault="007D753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>
        <w:rPr>
          <w:sz w:val="20"/>
          <w:szCs w:val="20"/>
        </w:rPr>
        <w:t>(дата и номер регистрации)</w:t>
      </w:r>
    </w:p>
    <w:p w:rsidR="00B82DE4" w:rsidRDefault="007D753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3402"/>
      </w:tblGrid>
      <w:tr w:rsidR="00B82DE4">
        <w:trPr>
          <w:trHeight w:val="8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center"/>
            </w:pPr>
            <w:r>
              <w:t>№ пункта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center"/>
            </w:pPr>
            <w: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  <w:rPr>
                <w:sz w:val="28"/>
                <w:szCs w:val="28"/>
              </w:rPr>
            </w:pPr>
            <w:r>
              <w:t>Разъяснение причин отказа в выдаче дубликата уведомления</w:t>
            </w:r>
          </w:p>
        </w:tc>
      </w:tr>
      <w:tr w:rsidR="00B82D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>пункт 2.14.4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</w:pPr>
            <w:r>
              <w:t>несоответствие заявителя кругу лиц, указанных в пункте 2.3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E4" w:rsidRDefault="007D753B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B82DE4" w:rsidRDefault="007D753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B82DE4" w:rsidRDefault="007D7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________________________________________________,</w:t>
      </w:r>
    </w:p>
    <w:p w:rsidR="00B82DE4" w:rsidRDefault="007D753B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также в судебном порядке.</w:t>
      </w:r>
    </w:p>
    <w:p w:rsidR="00B82DE4" w:rsidRDefault="007D7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proofErr w:type="gramStart"/>
      <w:r>
        <w:rPr>
          <w:sz w:val="28"/>
          <w:szCs w:val="28"/>
        </w:rPr>
        <w:t>информируем:_</w:t>
      </w:r>
      <w:proofErr w:type="gramEnd"/>
      <w:r>
        <w:rPr>
          <w:sz w:val="28"/>
          <w:szCs w:val="28"/>
        </w:rPr>
        <w:t>____________________________________</w:t>
      </w:r>
    </w:p>
    <w:p w:rsidR="00B82DE4" w:rsidRDefault="007D75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____________________________________________________________________ </w:t>
      </w:r>
      <w:r>
        <w:rPr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B82DE4" w:rsidRDefault="00B82DE4">
      <w:pPr>
        <w:jc w:val="both"/>
        <w:rPr>
          <w:sz w:val="28"/>
          <w:szCs w:val="28"/>
        </w:rPr>
      </w:pPr>
    </w:p>
    <w:p w:rsidR="00B82DE4" w:rsidRDefault="00B82DE4">
      <w:pPr>
        <w:jc w:val="both"/>
        <w:rPr>
          <w:sz w:val="28"/>
          <w:szCs w:val="28"/>
        </w:rPr>
      </w:pPr>
    </w:p>
    <w:p w:rsidR="00B82DE4" w:rsidRDefault="007D75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_________________       ___________________________</w:t>
      </w:r>
    </w:p>
    <w:p w:rsidR="00B82DE4" w:rsidRDefault="007D753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                           (подпись)                            (фамилия, имя, отчество (при наличии)  </w:t>
      </w:r>
    </w:p>
    <w:p w:rsidR="00B82DE4" w:rsidRDefault="00B82DE4">
      <w:pPr>
        <w:jc w:val="both"/>
        <w:rPr>
          <w:sz w:val="28"/>
          <w:szCs w:val="28"/>
        </w:rPr>
      </w:pPr>
    </w:p>
    <w:p w:rsidR="00B82DE4" w:rsidRDefault="00B82DE4">
      <w:pPr>
        <w:jc w:val="both"/>
        <w:rPr>
          <w:sz w:val="28"/>
          <w:szCs w:val="28"/>
        </w:rPr>
      </w:pPr>
    </w:p>
    <w:p w:rsidR="00B82DE4" w:rsidRDefault="007D753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</w:t>
      </w:r>
    </w:p>
    <w:p w:rsidR="00B82DE4" w:rsidRDefault="00B82DE4">
      <w:pPr>
        <w:jc w:val="both"/>
      </w:pPr>
    </w:p>
    <w:p w:rsidR="00B82DE4" w:rsidRDefault="00B82DE4">
      <w:pPr>
        <w:jc w:val="both"/>
      </w:pPr>
    </w:p>
    <w:p w:rsidR="00B82DE4" w:rsidRDefault="00B82DE4">
      <w:pPr>
        <w:jc w:val="both"/>
      </w:pPr>
    </w:p>
    <w:p w:rsidR="00B82DE4" w:rsidRDefault="007D753B">
      <w:pPr>
        <w:jc w:val="both"/>
      </w:pPr>
      <w:r>
        <w:t>*Сведения об ИНН в отношении иностранного юридического лица не указываются</w:t>
      </w:r>
    </w:p>
    <w:p w:rsidR="00B82DE4" w:rsidRDefault="00B82DE4">
      <w:pPr>
        <w:jc w:val="both"/>
      </w:pPr>
    </w:p>
    <w:p w:rsidR="00B82DE4" w:rsidRDefault="007D753B">
      <w:pPr>
        <w:spacing w:after="360"/>
        <w:ind w:left="6521"/>
        <w:jc w:val="center"/>
      </w:pPr>
      <w:r>
        <w:br w:type="page"/>
      </w:r>
    </w:p>
    <w:p w:rsidR="00B82DE4" w:rsidRDefault="007D753B">
      <w:pPr>
        <w:spacing w:after="360"/>
        <w:ind w:left="652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8890" distL="0" distR="0" simplePos="0" relativeHeight="15" behindDoc="0" locked="0" layoutInCell="1" allowOverlap="1" wp14:anchorId="626F3EC5">
                <wp:simplePos x="0" y="0"/>
                <wp:positionH relativeFrom="column">
                  <wp:posOffset>3375660</wp:posOffset>
                </wp:positionH>
                <wp:positionV relativeFrom="paragraph">
                  <wp:posOffset>-455295</wp:posOffset>
                </wp:positionV>
                <wp:extent cx="3057525" cy="1228725"/>
                <wp:effectExtent l="0" t="0" r="0" b="9525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122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  <w:spacing w:before="480"/>
                            </w:pPr>
                            <w:r>
                              <w:t>Приложение № 6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к административному регламенту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 xml:space="preserve">по предоставлению муниципальной </w:t>
                            </w:r>
                          </w:p>
                          <w:p w:rsidR="00923B61" w:rsidRDefault="00923B61">
                            <w:pPr>
                              <w:pStyle w:val="af6"/>
                              <w:tabs>
                                <w:tab w:val="left" w:pos="6096"/>
                              </w:tabs>
                            </w:pPr>
                            <w:r>
                              <w:t>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F3EC5" id="_x0000_s1031" style="position:absolute;left:0;text-align:left;margin-left:265.8pt;margin-top:-35.85pt;width:240.75pt;height:96.75pt;z-index:15;visibility:visible;mso-wrap-style:square;mso-wrap-distance-left:0;mso-wrap-distance-top:0;mso-wrap-distance-right:0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" filled="f" stroked="f" strokeweight="0">
                <v:textbox>
                  <w:txbxContent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  <w:spacing w:before="480"/>
                      </w:pPr>
                      <w:r>
                        <w:t>Приложение № 6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к административному регламенту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 xml:space="preserve">по предоставлению муниципальной </w:t>
                      </w:r>
                    </w:p>
                    <w:p w:rsidR="00923B61" w:rsidRDefault="00923B61">
                      <w:pPr>
                        <w:pStyle w:val="af6"/>
                        <w:tabs>
                          <w:tab w:val="left" w:pos="6096"/>
                        </w:tabs>
                      </w:pPr>
                      <w: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82DE4" w:rsidRDefault="00B82DE4">
      <w:pPr>
        <w:spacing w:after="360"/>
        <w:ind w:left="6521"/>
        <w:jc w:val="center"/>
      </w:pPr>
    </w:p>
    <w:p w:rsidR="00B82DE4" w:rsidRDefault="007D753B">
      <w:pPr>
        <w:spacing w:after="360"/>
        <w:ind w:left="6521"/>
        <w:jc w:val="center"/>
      </w:pPr>
      <w:r>
        <w:t>Форма утверждена приказом Министерства строительства и жилищно-коммунального хозяйства Российской Федерации от 19 сентября 2018 г. № 591/</w:t>
      </w:r>
      <w:proofErr w:type="spellStart"/>
      <w:r>
        <w:t>пр</w:t>
      </w:r>
      <w:proofErr w:type="spellEnd"/>
    </w:p>
    <w:p w:rsidR="00B82DE4" w:rsidRDefault="007D753B">
      <w:pPr>
        <w:spacing w:after="360"/>
        <w:ind w:left="6521"/>
        <w:jc w:val="center"/>
      </w:pPr>
      <w:r>
        <w:t>Форма</w:t>
      </w:r>
    </w:p>
    <w:p w:rsidR="00B82DE4" w:rsidRDefault="007D75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B82DE4" w:rsidRDefault="00B82DE4">
      <w:pPr>
        <w:jc w:val="center"/>
        <w:rPr>
          <w:b/>
          <w:sz w:val="26"/>
          <w:szCs w:val="26"/>
        </w:rPr>
      </w:pPr>
    </w:p>
    <w:p w:rsidR="00B82DE4" w:rsidRDefault="00B82DE4">
      <w:pPr>
        <w:jc w:val="center"/>
        <w:rPr>
          <w:b/>
          <w:sz w:val="26"/>
          <w:szCs w:val="26"/>
        </w:rPr>
      </w:pPr>
    </w:p>
    <w:tbl>
      <w:tblPr>
        <w:tblW w:w="368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8"/>
        <w:gridCol w:w="254"/>
        <w:gridCol w:w="1418"/>
        <w:gridCol w:w="369"/>
        <w:gridCol w:w="370"/>
        <w:gridCol w:w="369"/>
        <w:gridCol w:w="311"/>
      </w:tblGrid>
      <w:tr w:rsidR="00B82DE4">
        <w:trPr>
          <w:jc w:val="right"/>
        </w:trPr>
        <w:tc>
          <w:tcPr>
            <w:tcW w:w="197" w:type="dxa"/>
            <w:vAlign w:val="bottom"/>
          </w:tcPr>
          <w:p w:rsidR="00B82DE4" w:rsidRDefault="007D753B">
            <w:pPr>
              <w:widowControl w:val="0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 w:rsidR="00B82DE4" w:rsidRDefault="00B82DE4">
            <w:pPr>
              <w:widowControl w:val="0"/>
              <w:jc w:val="center"/>
            </w:pPr>
          </w:p>
        </w:tc>
        <w:tc>
          <w:tcPr>
            <w:tcW w:w="254" w:type="dxa"/>
            <w:vAlign w:val="bottom"/>
          </w:tcPr>
          <w:p w:rsidR="00B82DE4" w:rsidRDefault="007D753B">
            <w:pPr>
              <w:widowControl w:val="0"/>
            </w:pPr>
            <w: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B82DE4" w:rsidRDefault="00B82DE4">
            <w:pPr>
              <w:widowControl w:val="0"/>
              <w:jc w:val="center"/>
            </w:pPr>
          </w:p>
        </w:tc>
        <w:tc>
          <w:tcPr>
            <w:tcW w:w="369" w:type="dxa"/>
          </w:tcPr>
          <w:p w:rsidR="00B82DE4" w:rsidRDefault="00B82DE4">
            <w:pPr>
              <w:widowControl w:val="0"/>
              <w:jc w:val="right"/>
            </w:pPr>
          </w:p>
        </w:tc>
        <w:tc>
          <w:tcPr>
            <w:tcW w:w="370" w:type="dxa"/>
            <w:vAlign w:val="bottom"/>
          </w:tcPr>
          <w:p w:rsidR="00B82DE4" w:rsidRDefault="00B82DE4">
            <w:pPr>
              <w:widowControl w:val="0"/>
              <w:jc w:val="right"/>
            </w:pP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B82DE4" w:rsidRDefault="00B82DE4">
            <w:pPr>
              <w:widowControl w:val="0"/>
            </w:pPr>
          </w:p>
        </w:tc>
        <w:tc>
          <w:tcPr>
            <w:tcW w:w="311" w:type="dxa"/>
            <w:vAlign w:val="bottom"/>
          </w:tcPr>
          <w:p w:rsidR="00B82DE4" w:rsidRDefault="007D753B">
            <w:pPr>
              <w:widowControl w:val="0"/>
              <w:ind w:left="57"/>
            </w:pPr>
            <w:bookmarkStart w:id="5" w:name="OLE_LINK5"/>
            <w:r>
              <w:t>г.</w:t>
            </w:r>
            <w:bookmarkEnd w:id="5"/>
          </w:p>
        </w:tc>
      </w:tr>
    </w:tbl>
    <w:p w:rsidR="00B82DE4" w:rsidRDefault="00B82DE4">
      <w:pPr>
        <w:spacing w:before="240"/>
        <w:jc w:val="center"/>
      </w:pPr>
    </w:p>
    <w:p w:rsidR="00B82DE4" w:rsidRDefault="00B82DE4">
      <w:pPr>
        <w:pBdr>
          <w:top w:val="single" w:sz="4" w:space="1" w:color="000000"/>
        </w:pBdr>
        <w:rPr>
          <w:sz w:val="2"/>
          <w:szCs w:val="2"/>
        </w:rPr>
      </w:pPr>
    </w:p>
    <w:p w:rsidR="00B82DE4" w:rsidRDefault="00B82DE4">
      <w:pPr>
        <w:jc w:val="center"/>
      </w:pPr>
    </w:p>
    <w:p w:rsidR="00B82DE4" w:rsidRDefault="007D753B">
      <w:pPr>
        <w:pBdr>
          <w:top w:val="single" w:sz="4" w:space="1" w:color="000000"/>
        </w:pBdr>
        <w:spacing w:after="360"/>
        <w:jc w:val="center"/>
      </w:pPr>
      <w: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82DE4" w:rsidRDefault="007D753B">
      <w:pPr>
        <w:spacing w:after="240"/>
        <w:jc w:val="center"/>
        <w:rPr>
          <w:b/>
        </w:rPr>
      </w:pPr>
      <w:r>
        <w:rPr>
          <w:b/>
        </w:rPr>
        <w:t>1. Сведения о застройщике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2"/>
        <w:gridCol w:w="4707"/>
      </w:tblGrid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  <w:p w:rsidR="00B82DE4" w:rsidRDefault="00B82DE4">
            <w:pPr>
              <w:widowControl w:val="0"/>
              <w:ind w:left="57" w:right="57"/>
              <w:jc w:val="both"/>
            </w:pPr>
          </w:p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  <w:p w:rsidR="00B82DE4" w:rsidRDefault="00B82DE4">
            <w:pPr>
              <w:widowControl w:val="0"/>
              <w:ind w:left="57" w:right="57"/>
              <w:jc w:val="both"/>
            </w:pPr>
          </w:p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–</w:t>
            </w: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1.2.2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–</w:t>
            </w: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1.2.3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  <w:jc w:val="both"/>
            </w:pPr>
            <w:r>
              <w:t>–</w:t>
            </w: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keepNext/>
              <w:widowControl w:val="0"/>
              <w:jc w:val="center"/>
            </w:pPr>
            <w:r>
              <w:lastRenderedPageBreak/>
              <w:t>1.2.4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keepNext/>
              <w:widowControl w:val="0"/>
              <w:ind w:left="57" w:right="57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keepNext/>
              <w:widowControl w:val="0"/>
              <w:ind w:left="57" w:right="57"/>
              <w:jc w:val="both"/>
            </w:pPr>
            <w:r>
              <w:t>–</w:t>
            </w:r>
          </w:p>
        </w:tc>
      </w:tr>
    </w:tbl>
    <w:p w:rsidR="00B82DE4" w:rsidRDefault="00B82DE4">
      <w:pPr>
        <w:keepNext/>
        <w:widowControl w:val="0"/>
        <w:spacing w:after="240"/>
        <w:jc w:val="center"/>
        <w:rPr>
          <w:b/>
        </w:rPr>
      </w:pPr>
    </w:p>
    <w:p w:rsidR="00B82DE4" w:rsidRDefault="007D753B">
      <w:pPr>
        <w:keepNext/>
        <w:widowControl w:val="0"/>
        <w:spacing w:after="240"/>
        <w:jc w:val="center"/>
        <w:rPr>
          <w:b/>
        </w:rPr>
      </w:pPr>
      <w:r>
        <w:rPr>
          <w:b/>
        </w:rPr>
        <w:t>2. Сведения о земельном участке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2"/>
        <w:gridCol w:w="4707"/>
      </w:tblGrid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</w:pPr>
            <w:r>
              <w:t>Кадастровый номер земельного участка (при наличии)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</w:pPr>
            <w:r>
              <w:t>Адрес или описание местоположения земельного участка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2.5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</w:tbl>
    <w:p w:rsidR="00B82DE4" w:rsidRDefault="007D753B">
      <w:pPr>
        <w:spacing w:before="240" w:after="240"/>
        <w:jc w:val="center"/>
        <w:rPr>
          <w:b/>
        </w:rPr>
      </w:pPr>
      <w:r>
        <w:rPr>
          <w:b/>
        </w:rPr>
        <w:t>3. Сведения об объекте капитального строительства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2"/>
        <w:gridCol w:w="4707"/>
      </w:tblGrid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3.1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3.2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3.3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</w:pPr>
            <w:r>
              <w:t>Сведения о параметрах: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3.3.1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/>
            </w:pPr>
            <w:r>
              <w:t>Количество надземных этажей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3.3.2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ind w:left="57" w:right="57"/>
            </w:pPr>
            <w:r>
              <w:t>Высота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left="57" w:right="57"/>
              <w:jc w:val="both"/>
            </w:pPr>
          </w:p>
        </w:tc>
      </w:tr>
      <w:tr w:rsidR="00B82DE4" w:rsidTr="00DD4016">
        <w:trPr>
          <w:trHeight w:val="8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widowControl w:val="0"/>
              <w:jc w:val="center"/>
            </w:pPr>
            <w:r>
              <w:t>3.3.3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Pr="00DD4016" w:rsidRDefault="007D753B" w:rsidP="00DD4016">
            <w:pPr>
              <w:widowControl w:val="0"/>
              <w:ind w:left="57" w:right="57"/>
            </w:pPr>
            <w:r>
              <w:t>Сведения об отступах от границ земельного участка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widowControl w:val="0"/>
              <w:ind w:right="57"/>
              <w:jc w:val="both"/>
            </w:pPr>
          </w:p>
          <w:p w:rsidR="00B82DE4" w:rsidRDefault="00B82DE4">
            <w:pPr>
              <w:widowControl w:val="0"/>
              <w:ind w:right="57"/>
              <w:jc w:val="both"/>
            </w:pPr>
          </w:p>
          <w:p w:rsidR="00B82DE4" w:rsidRDefault="00B82DE4">
            <w:pPr>
              <w:widowControl w:val="0"/>
              <w:ind w:right="57"/>
              <w:jc w:val="both"/>
            </w:pPr>
          </w:p>
          <w:p w:rsidR="00B82DE4" w:rsidRDefault="00B82DE4">
            <w:pPr>
              <w:widowControl w:val="0"/>
              <w:ind w:right="57"/>
              <w:jc w:val="both"/>
            </w:pPr>
          </w:p>
        </w:tc>
      </w:tr>
      <w:tr w:rsidR="00B82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keepNext/>
              <w:widowControl w:val="0"/>
              <w:jc w:val="center"/>
            </w:pPr>
            <w:r>
              <w:t>3.3.4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7D753B">
            <w:pPr>
              <w:keepNext/>
              <w:widowControl w:val="0"/>
              <w:ind w:left="57" w:right="57"/>
            </w:pPr>
            <w:r>
              <w:t>Площадь застройки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E4" w:rsidRDefault="00B82DE4">
            <w:pPr>
              <w:keepNext/>
              <w:widowControl w:val="0"/>
              <w:ind w:left="57" w:right="57"/>
              <w:jc w:val="both"/>
            </w:pPr>
          </w:p>
        </w:tc>
      </w:tr>
    </w:tbl>
    <w:p w:rsidR="00CF41AC" w:rsidRPr="00CF41AC" w:rsidRDefault="00CF41AC" w:rsidP="00CF41A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F41AC">
        <w:rPr>
          <w:rFonts w:ascii="Times New Roman" w:hAnsi="Times New Roman" w:cs="Times New Roman"/>
          <w:b/>
          <w:sz w:val="24"/>
          <w:szCs w:val="24"/>
        </w:rPr>
        <w:t>4. Схематичное изображение построенного или реконструированного</w:t>
      </w:r>
    </w:p>
    <w:p w:rsidR="00CF41AC" w:rsidRPr="00CF41AC" w:rsidRDefault="00CF41AC" w:rsidP="00CF41A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1AC">
        <w:rPr>
          <w:rFonts w:ascii="Times New Roman" w:hAnsi="Times New Roman" w:cs="Times New Roman"/>
          <w:b/>
          <w:sz w:val="24"/>
          <w:szCs w:val="24"/>
        </w:rPr>
        <w:t xml:space="preserve">                               объекта капитального строительства на земельном участке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F41AC" w:rsidRPr="00797DE8" w:rsidTr="0018360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C" w:rsidRPr="00797DE8" w:rsidRDefault="00CF41AC" w:rsidP="0018360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1AC" w:rsidRPr="00797DE8" w:rsidTr="0018360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C" w:rsidRPr="00797DE8" w:rsidRDefault="00CF41AC" w:rsidP="0018360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1AC" w:rsidRPr="00797DE8" w:rsidTr="0018360A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C" w:rsidRPr="00797DE8" w:rsidRDefault="00CF41AC" w:rsidP="0018360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DE4" w:rsidRDefault="00B82DE4">
      <w:pPr>
        <w:keepNext/>
        <w:widowControl w:val="0"/>
        <w:ind w:firstLine="567"/>
      </w:pPr>
    </w:p>
    <w:p w:rsidR="00B82DE4" w:rsidRDefault="007D753B">
      <w:pPr>
        <w:keepNext/>
        <w:widowControl w:val="0"/>
        <w:ind w:firstLine="567"/>
      </w:pPr>
      <w:r>
        <w:t>Почтовый адрес и (или) адрес электронной почты для связи:</w:t>
      </w:r>
    </w:p>
    <w:p w:rsidR="00B82DE4" w:rsidRDefault="007D753B">
      <w:pPr>
        <w:jc w:val="both"/>
      </w:pPr>
      <w:r>
        <w:rPr>
          <w:u w:val="single"/>
        </w:rPr>
        <w:t>________________________________________________________________________________</w:t>
      </w:r>
    </w:p>
    <w:p w:rsidR="00B82DE4" w:rsidRDefault="00B82DE4">
      <w:pPr>
        <w:jc w:val="both"/>
      </w:pPr>
    </w:p>
    <w:p w:rsidR="00B82DE4" w:rsidRDefault="00B82DE4">
      <w:pPr>
        <w:pBdr>
          <w:top w:val="single" w:sz="4" w:space="1" w:color="000000"/>
        </w:pBdr>
        <w:rPr>
          <w:sz w:val="2"/>
          <w:szCs w:val="2"/>
        </w:rPr>
      </w:pPr>
    </w:p>
    <w:p w:rsidR="00B82DE4" w:rsidRDefault="007D753B">
      <w:pPr>
        <w:spacing w:before="240"/>
        <w:ind w:firstLine="567"/>
        <w:jc w:val="both"/>
        <w:rPr>
          <w:sz w:val="2"/>
          <w:szCs w:val="2"/>
        </w:rPr>
      </w:pPr>
      <w:r>
        <w:lastRenderedPageBreak/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</w:p>
    <w:p w:rsidR="00B82DE4" w:rsidRDefault="00B82DE4"/>
    <w:p w:rsidR="00B82DE4" w:rsidRDefault="007D753B">
      <w:pPr>
        <w:pBdr>
          <w:top w:val="single" w:sz="4" w:space="1" w:color="000000"/>
        </w:pBdr>
        <w:spacing w:after="480"/>
        <w:jc w:val="both"/>
        <w:rPr>
          <w:spacing w:val="-2"/>
        </w:rPr>
      </w:pPr>
      <w:r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B82DE4" w:rsidRDefault="007D753B">
      <w:pPr>
        <w:ind w:left="567"/>
        <w:rPr>
          <w:b/>
        </w:rPr>
      </w:pPr>
      <w:r>
        <w:rPr>
          <w:b/>
        </w:rPr>
        <w:t xml:space="preserve">Настоящим уведомлением подтверждаю, что </w:t>
      </w:r>
    </w:p>
    <w:p w:rsidR="00B82DE4" w:rsidRDefault="00B82DE4">
      <w:pPr>
        <w:pBdr>
          <w:top w:val="single" w:sz="4" w:space="1" w:color="000000"/>
        </w:pBdr>
        <w:spacing w:line="21" w:lineRule="auto"/>
        <w:ind w:left="5585"/>
        <w:rPr>
          <w:sz w:val="2"/>
          <w:szCs w:val="2"/>
        </w:rPr>
      </w:pPr>
    </w:p>
    <w:p w:rsidR="00B82DE4" w:rsidRDefault="007D753B">
      <w:pPr>
        <w:jc w:val="right"/>
      </w:pPr>
      <w:r>
        <w:t>(объект индивидуального жилищного строительства или садовый дом)</w:t>
      </w:r>
    </w:p>
    <w:p w:rsidR="00B82DE4" w:rsidRDefault="007D753B">
      <w:pPr>
        <w:widowControl w:val="0"/>
        <w:jc w:val="both"/>
        <w:rPr>
          <w:b/>
        </w:rPr>
      </w:pPr>
      <w:r>
        <w:rPr>
          <w:b/>
        </w:rPr>
        <w:t xml:space="preserve"> 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B82DE4" w:rsidRDefault="00B82DE4">
      <w:pPr>
        <w:widowControl w:val="0"/>
        <w:jc w:val="both"/>
        <w:rPr>
          <w:b/>
        </w:rPr>
      </w:pPr>
    </w:p>
    <w:p w:rsidR="00B82DE4" w:rsidRDefault="00B82DE4">
      <w:pPr>
        <w:widowControl w:val="0"/>
        <w:jc w:val="both"/>
        <w:rPr>
          <w:b/>
          <w:sz w:val="2"/>
          <w:szCs w:val="2"/>
        </w:rPr>
      </w:pPr>
    </w:p>
    <w:p w:rsidR="00B82DE4" w:rsidRDefault="007D753B">
      <w:pPr>
        <w:widowControl w:val="0"/>
        <w:jc w:val="both"/>
        <w:rPr>
          <w:b/>
          <w:sz w:val="2"/>
          <w:szCs w:val="2"/>
        </w:rPr>
      </w:pPr>
      <w:r>
        <w:rPr>
          <w:b/>
        </w:rPr>
        <w:tab/>
      </w:r>
    </w:p>
    <w:p w:rsidR="00B82DE4" w:rsidRDefault="007D753B">
      <w:pPr>
        <w:pBdr>
          <w:top w:val="single" w:sz="4" w:space="1" w:color="000000"/>
        </w:pBdr>
        <w:spacing w:after="480"/>
        <w:ind w:right="113"/>
        <w:jc w:val="center"/>
      </w:pPr>
      <w:r>
        <w:t>(реквизиты платежного документа)</w:t>
      </w:r>
    </w:p>
    <w:p w:rsidR="00B82DE4" w:rsidRDefault="007D753B">
      <w:pPr>
        <w:ind w:left="567"/>
        <w:rPr>
          <w:b/>
        </w:rPr>
      </w:pPr>
      <w:r>
        <w:rPr>
          <w:b/>
        </w:rPr>
        <w:t xml:space="preserve">Настоящим уведомлением я </w:t>
      </w:r>
    </w:p>
    <w:p w:rsidR="00B82DE4" w:rsidRDefault="00B82DE4">
      <w:pPr>
        <w:pBdr>
          <w:top w:val="single" w:sz="4" w:space="1" w:color="000000"/>
        </w:pBdr>
        <w:ind w:left="3765"/>
        <w:rPr>
          <w:sz w:val="2"/>
          <w:szCs w:val="2"/>
        </w:rPr>
      </w:pPr>
    </w:p>
    <w:p w:rsidR="00B82DE4" w:rsidRDefault="00B82DE4">
      <w:pPr>
        <w:rPr>
          <w:b/>
        </w:rPr>
      </w:pPr>
    </w:p>
    <w:p w:rsidR="00B82DE4" w:rsidRDefault="007D753B">
      <w:pPr>
        <w:pBdr>
          <w:top w:val="single" w:sz="4" w:space="1" w:color="000000"/>
        </w:pBdr>
        <w:jc w:val="center"/>
      </w:pPr>
      <w:r>
        <w:t>(фамилия, имя, отчество (при наличии)</w:t>
      </w:r>
    </w:p>
    <w:p w:rsidR="00B82DE4" w:rsidRDefault="007D753B">
      <w:pPr>
        <w:spacing w:after="720"/>
        <w:jc w:val="both"/>
        <w:rPr>
          <w:b/>
        </w:rPr>
      </w:pPr>
      <w:r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79"/>
        <w:gridCol w:w="1985"/>
        <w:gridCol w:w="681"/>
        <w:gridCol w:w="2892"/>
      </w:tblGrid>
      <w:tr w:rsidR="00B82DE4">
        <w:trPr>
          <w:cantSplit/>
        </w:trPr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B82DE4" w:rsidRDefault="00B82DE4">
            <w:pPr>
              <w:widowControl w:val="0"/>
              <w:jc w:val="center"/>
            </w:pPr>
          </w:p>
        </w:tc>
        <w:tc>
          <w:tcPr>
            <w:tcW w:w="679" w:type="dxa"/>
            <w:vAlign w:val="bottom"/>
          </w:tcPr>
          <w:p w:rsidR="00B82DE4" w:rsidRDefault="00B82DE4">
            <w:pPr>
              <w:widowControl w:val="0"/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82DE4" w:rsidRDefault="00B82DE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681" w:type="dxa"/>
            <w:vAlign w:val="bottom"/>
          </w:tcPr>
          <w:p w:rsidR="00B82DE4" w:rsidRDefault="00B82DE4">
            <w:pPr>
              <w:widowControl w:val="0"/>
              <w:jc w:val="center"/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vAlign w:val="bottom"/>
          </w:tcPr>
          <w:p w:rsidR="00B82DE4" w:rsidRDefault="00B82DE4">
            <w:pPr>
              <w:widowControl w:val="0"/>
              <w:jc w:val="center"/>
            </w:pPr>
          </w:p>
        </w:tc>
      </w:tr>
      <w:tr w:rsidR="00B82DE4">
        <w:trPr>
          <w:cantSplit/>
        </w:trPr>
        <w:tc>
          <w:tcPr>
            <w:tcW w:w="3119" w:type="dxa"/>
          </w:tcPr>
          <w:p w:rsidR="00B82DE4" w:rsidRDefault="007D753B">
            <w:pPr>
              <w:widowControl w:val="0"/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679" w:type="dxa"/>
          </w:tcPr>
          <w:p w:rsidR="00B82DE4" w:rsidRDefault="00B82DE4">
            <w:pPr>
              <w:widowControl w:val="0"/>
            </w:pPr>
          </w:p>
        </w:tc>
        <w:tc>
          <w:tcPr>
            <w:tcW w:w="1985" w:type="dxa"/>
          </w:tcPr>
          <w:p w:rsidR="00B82DE4" w:rsidRDefault="007D753B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681" w:type="dxa"/>
          </w:tcPr>
          <w:p w:rsidR="00B82DE4" w:rsidRDefault="00B82DE4">
            <w:pPr>
              <w:widowControl w:val="0"/>
              <w:jc w:val="center"/>
            </w:pPr>
          </w:p>
        </w:tc>
        <w:tc>
          <w:tcPr>
            <w:tcW w:w="2892" w:type="dxa"/>
          </w:tcPr>
          <w:p w:rsidR="00B82DE4" w:rsidRDefault="007D753B">
            <w:pPr>
              <w:widowControl w:val="0"/>
              <w:jc w:val="center"/>
            </w:pPr>
            <w:r>
              <w:t>(расшифровка подписи)</w:t>
            </w:r>
          </w:p>
        </w:tc>
      </w:tr>
    </w:tbl>
    <w:p w:rsidR="00B82DE4" w:rsidRDefault="007D753B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B82DE4" w:rsidRDefault="007D753B">
      <w:r>
        <w:t>К настоящему уведомлению прилагается:</w:t>
      </w:r>
    </w:p>
    <w:p w:rsidR="00B82DE4" w:rsidRDefault="007D753B">
      <w:r>
        <w:t xml:space="preserve">Технический план объекта индивидуального жилищного строительства от </w:t>
      </w:r>
    </w:p>
    <w:p w:rsidR="00B82DE4" w:rsidRDefault="00B82DE4">
      <w:pPr>
        <w:pBdr>
          <w:top w:val="single" w:sz="4" w:space="1" w:color="000000"/>
        </w:pBdr>
        <w:rPr>
          <w:sz w:val="2"/>
          <w:szCs w:val="2"/>
        </w:rPr>
      </w:pPr>
    </w:p>
    <w:p w:rsidR="00B82DE4" w:rsidRDefault="00B82DE4"/>
    <w:p w:rsidR="00B82DE4" w:rsidRDefault="007D753B">
      <w:pPr>
        <w:pBdr>
          <w:top w:val="single" w:sz="4" w:space="1" w:color="000000"/>
        </w:pBdr>
        <w:jc w:val="both"/>
      </w:pPr>
      <w: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B82DE4" w:rsidRDefault="00B82DE4"/>
    <w:p w:rsidR="00B82DE4" w:rsidRDefault="006A31B6" w:rsidP="006A3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sectPr w:rsidR="00B82DE4" w:rsidSect="006108A6">
      <w:headerReference w:type="default" r:id="rId14"/>
      <w:headerReference w:type="first" r:id="rId15"/>
      <w:pgSz w:w="11906" w:h="16838"/>
      <w:pgMar w:top="993" w:right="567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D4" w:rsidRDefault="003B06D4">
      <w:r>
        <w:separator/>
      </w:r>
    </w:p>
  </w:endnote>
  <w:endnote w:type="continuationSeparator" w:id="0">
    <w:p w:rsidR="003B06D4" w:rsidRDefault="003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D4" w:rsidRDefault="003B06D4">
      <w:r>
        <w:separator/>
      </w:r>
    </w:p>
  </w:footnote>
  <w:footnote w:type="continuationSeparator" w:id="0">
    <w:p w:rsidR="003B06D4" w:rsidRDefault="003B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61" w:rsidRDefault="00923B61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FA1D05">
      <w:rPr>
        <w:noProof/>
      </w:rPr>
      <w:t>38</w:t>
    </w:r>
    <w:r>
      <w:fldChar w:fldCharType="end"/>
    </w:r>
  </w:p>
  <w:p w:rsidR="00923B61" w:rsidRDefault="00923B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61" w:rsidRDefault="00923B61">
    <w:pPr>
      <w:pStyle w:val="a4"/>
      <w:jc w:val="center"/>
    </w:pPr>
  </w:p>
  <w:p w:rsidR="00923B61" w:rsidRDefault="00923B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4031"/>
    <w:multiLevelType w:val="hybridMultilevel"/>
    <w:tmpl w:val="80F0D92A"/>
    <w:lvl w:ilvl="0" w:tplc="DCCE4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F69"/>
    <w:multiLevelType w:val="multilevel"/>
    <w:tmpl w:val="FF805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E07445"/>
    <w:multiLevelType w:val="multilevel"/>
    <w:tmpl w:val="76F03C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012DE4"/>
    <w:multiLevelType w:val="multilevel"/>
    <w:tmpl w:val="8C4CE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E4"/>
    <w:rsid w:val="00026F6B"/>
    <w:rsid w:val="00030128"/>
    <w:rsid w:val="000A7823"/>
    <w:rsid w:val="000C4736"/>
    <w:rsid w:val="0018360A"/>
    <w:rsid w:val="001C687F"/>
    <w:rsid w:val="00200A8D"/>
    <w:rsid w:val="002A5CEA"/>
    <w:rsid w:val="003B06D4"/>
    <w:rsid w:val="00504223"/>
    <w:rsid w:val="006108A6"/>
    <w:rsid w:val="006A31B6"/>
    <w:rsid w:val="00730758"/>
    <w:rsid w:val="007D753B"/>
    <w:rsid w:val="008737CB"/>
    <w:rsid w:val="00923B61"/>
    <w:rsid w:val="00A177ED"/>
    <w:rsid w:val="00A350E3"/>
    <w:rsid w:val="00B0197B"/>
    <w:rsid w:val="00B65D6A"/>
    <w:rsid w:val="00B82DE4"/>
    <w:rsid w:val="00BE18DD"/>
    <w:rsid w:val="00CE50D1"/>
    <w:rsid w:val="00CF41AC"/>
    <w:rsid w:val="00D36C6E"/>
    <w:rsid w:val="00DD4016"/>
    <w:rsid w:val="00E00E46"/>
    <w:rsid w:val="00F12F14"/>
    <w:rsid w:val="00F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7261"/>
  <w15:docId w15:val="{8F3D4866-D3F1-430D-AA3E-8B824DA8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2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qFormat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semiHidden/>
    <w:qFormat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character" w:customStyle="1" w:styleId="ConsPlusNormal">
    <w:name w:val="ConsPlusNormal Знак"/>
    <w:link w:val="ConsPlusNormal0"/>
    <w:qFormat/>
    <w:locked/>
    <w:rsid w:val="002B5209"/>
    <w:rPr>
      <w:rFonts w:ascii="Calibri" w:eastAsia="Times New Roman" w:hAnsi="Calibri" w:cs="Calibri"/>
      <w:color w:val="000000"/>
      <w:kern w:val="2"/>
      <w:lang w:eastAsia="ar-SA"/>
    </w:rPr>
  </w:style>
  <w:style w:type="character" w:customStyle="1" w:styleId="3">
    <w:name w:val="Основной текст с отступом 3 Знак"/>
    <w:link w:val="30"/>
    <w:qFormat/>
    <w:rsid w:val="002B5209"/>
    <w:rPr>
      <w:rFonts w:ascii="Calibri" w:eastAsia="Times New Roman" w:hAnsi="Calibri" w:cs="Calibri"/>
      <w:color w:val="000000"/>
      <w:kern w:val="2"/>
      <w:sz w:val="16"/>
      <w:szCs w:val="16"/>
      <w:lang w:eastAsia="ar-SA"/>
    </w:rPr>
  </w:style>
  <w:style w:type="character" w:customStyle="1" w:styleId="T9">
    <w:name w:val="T9"/>
    <w:qFormat/>
    <w:rsid w:val="002B5209"/>
    <w:rPr>
      <w:rFonts w:eastAsia="Times New Roman" w:cs="Times New Roman"/>
    </w:rPr>
  </w:style>
  <w:style w:type="character" w:customStyle="1" w:styleId="T27">
    <w:name w:val="T27"/>
    <w:qFormat/>
    <w:rsid w:val="00A9682E"/>
    <w:rPr>
      <w:sz w:val="26"/>
    </w:rPr>
  </w:style>
  <w:style w:type="character" w:customStyle="1" w:styleId="20">
    <w:name w:val="Заголовок 2 Знак"/>
    <w:link w:val="2"/>
    <w:qFormat/>
    <w:rsid w:val="00A9682E"/>
    <w:rPr>
      <w:rFonts w:ascii="Arial" w:eastAsia="Times New Roman" w:hAnsi="Arial" w:cs="Arial"/>
      <w:b/>
      <w:bCs/>
      <w:i/>
      <w:iCs/>
      <w:color w:val="000000"/>
      <w:kern w:val="2"/>
      <w:sz w:val="28"/>
      <w:szCs w:val="28"/>
      <w:lang w:eastAsia="ar-SA"/>
    </w:rPr>
  </w:style>
  <w:style w:type="character" w:customStyle="1" w:styleId="Internet20link">
    <w:name w:val="Internet_20_link"/>
    <w:qFormat/>
    <w:rsid w:val="00A9682E"/>
    <w:rPr>
      <w:color w:val="000080"/>
      <w:u w:val="single"/>
    </w:rPr>
  </w:style>
  <w:style w:type="character" w:customStyle="1" w:styleId="T6">
    <w:name w:val="T6"/>
    <w:qFormat/>
    <w:rsid w:val="00A9682E"/>
    <w:rPr>
      <w:sz w:val="24"/>
    </w:rPr>
  </w:style>
  <w:style w:type="character" w:customStyle="1" w:styleId="aa">
    <w:name w:val="Текст сноски Знак"/>
    <w:link w:val="ab"/>
    <w:semiHidden/>
    <w:qFormat/>
    <w:rsid w:val="00A9682E"/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Символ сноски"/>
    <w:qFormat/>
    <w:rsid w:val="00A9682E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10">
    <w:name w:val="Заголовок 1 Знак"/>
    <w:link w:val="1"/>
    <w:uiPriority w:val="9"/>
    <w:qFormat/>
    <w:rsid w:val="004F37F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e">
    <w:name w:val="FollowedHyperlink"/>
    <w:rPr>
      <w:color w:val="800000"/>
      <w:u w:val="single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1B067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1B067F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1B067F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99"/>
    <w:qFormat/>
    <w:rsid w:val="00C56CA5"/>
    <w:pPr>
      <w:ind w:left="720"/>
      <w:contextualSpacing/>
    </w:pPr>
  </w:style>
  <w:style w:type="paragraph" w:customStyle="1" w:styleId="Table">
    <w:name w:val="Table!Таблица"/>
    <w:qFormat/>
    <w:rsid w:val="00FE2501"/>
    <w:rPr>
      <w:rFonts w:ascii="Arial" w:eastAsia="Times New Roman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FE2501"/>
    <w:pPr>
      <w:jc w:val="center"/>
    </w:pPr>
    <w:rPr>
      <w:rFonts w:ascii="Arial" w:eastAsia="Times New Roman" w:hAnsi="Arial" w:cs="Arial"/>
      <w:b/>
      <w:bCs/>
      <w:kern w:val="2"/>
      <w:sz w:val="24"/>
      <w:szCs w:val="32"/>
    </w:rPr>
  </w:style>
  <w:style w:type="paragraph" w:customStyle="1" w:styleId="P68">
    <w:name w:val="P68"/>
    <w:basedOn w:val="a"/>
    <w:qFormat/>
    <w:rsid w:val="002B5209"/>
    <w:pPr>
      <w:widowControl w:val="0"/>
      <w:jc w:val="distribute"/>
      <w:textAlignment w:val="baseline"/>
    </w:pPr>
    <w:rPr>
      <w:szCs w:val="20"/>
    </w:rPr>
  </w:style>
  <w:style w:type="paragraph" w:customStyle="1" w:styleId="ConsPlusNormal0">
    <w:name w:val="ConsPlusNormal"/>
    <w:link w:val="ConsPlusNormal"/>
    <w:qFormat/>
    <w:rsid w:val="002B5209"/>
    <w:pPr>
      <w:widowControl w:val="0"/>
      <w:spacing w:after="200" w:line="276" w:lineRule="auto"/>
    </w:pPr>
    <w:rPr>
      <w:rFonts w:eastAsia="Times New Roman" w:cs="Calibri"/>
      <w:color w:val="000000"/>
      <w:kern w:val="2"/>
      <w:sz w:val="22"/>
      <w:szCs w:val="22"/>
      <w:lang w:eastAsia="ar-SA"/>
    </w:rPr>
  </w:style>
  <w:style w:type="paragraph" w:styleId="30">
    <w:name w:val="Body Text Indent 3"/>
    <w:basedOn w:val="a"/>
    <w:link w:val="3"/>
    <w:qFormat/>
    <w:rsid w:val="002B5209"/>
    <w:pPr>
      <w:spacing w:after="120" w:line="276" w:lineRule="auto"/>
      <w:ind w:left="283"/>
    </w:pPr>
    <w:rPr>
      <w:rFonts w:ascii="Calibri" w:hAnsi="Calibri" w:cs="Calibri"/>
      <w:color w:val="000000"/>
      <w:kern w:val="2"/>
      <w:sz w:val="16"/>
      <w:szCs w:val="16"/>
      <w:lang w:eastAsia="ar-SA"/>
    </w:rPr>
  </w:style>
  <w:style w:type="paragraph" w:customStyle="1" w:styleId="Standard">
    <w:name w:val="Standard"/>
    <w:basedOn w:val="a"/>
    <w:qFormat/>
    <w:rsid w:val="002B5209"/>
    <w:pPr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qFormat/>
    <w:rsid w:val="002B5209"/>
    <w:pPr>
      <w:ind w:firstLine="540"/>
      <w:jc w:val="distribute"/>
      <w:textAlignment w:val="auto"/>
    </w:pPr>
  </w:style>
  <w:style w:type="paragraph" w:customStyle="1" w:styleId="P55">
    <w:name w:val="P55"/>
    <w:basedOn w:val="a"/>
    <w:qFormat/>
    <w:rsid w:val="002B5209"/>
    <w:pPr>
      <w:widowControl w:val="0"/>
      <w:ind w:firstLine="540"/>
      <w:jc w:val="distribute"/>
      <w:textAlignment w:val="baseline"/>
    </w:pPr>
    <w:rPr>
      <w:szCs w:val="20"/>
    </w:rPr>
  </w:style>
  <w:style w:type="paragraph" w:customStyle="1" w:styleId="P44">
    <w:name w:val="P44"/>
    <w:basedOn w:val="ConsPlusNormal0"/>
    <w:qFormat/>
    <w:rsid w:val="00A9682E"/>
    <w:pPr>
      <w:widowControl/>
      <w:suppressAutoHyphens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paragraph" w:styleId="ab">
    <w:name w:val="footnote text"/>
    <w:basedOn w:val="a"/>
    <w:link w:val="aa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paragraph" w:customStyle="1" w:styleId="P16">
    <w:name w:val="P16"/>
    <w:basedOn w:val="Standard"/>
    <w:qFormat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qFormat/>
    <w:rsid w:val="007477B5"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qFormat/>
    <w:rsid w:val="00C856D9"/>
    <w:pPr>
      <w:jc w:val="both"/>
    </w:pPr>
    <w:rPr>
      <w:lang w:eastAsia="ar-SA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59"/>
    <w:rsid w:val="0073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BE18D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PlusNonformat">
    <w:name w:val="ConsPlusNonformat"/>
    <w:rsid w:val="00CF41AC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hyperlink" Target="consultantplus://offline/ref=7C5753AB93464C5B62F257096391237935944921CCDC664E2C53524045D009C25193803EC019BE25B7465042D6ECF540C7E11A0E5CA8E60Dm0Q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5753AB93464C5B62F257096391237935944921CCDC664E2C53524045D009C25193803EC019BE25B7465042D6ECF540C7E11A0E5CA8E60Dm0Q3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B737D440D0305D61396B46B253BFE6BC379C161FABD1498269B7AADBEA0D8DC82708088713B973B214266531EF5ADCE55E1CED5421AE6IEQ2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unbog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87D0A-057D-4C3A-BF5F-FAD5DB88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11931</Words>
  <Characters>68009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dc:description/>
  <cp:lastModifiedBy>Мой</cp:lastModifiedBy>
  <cp:revision>7</cp:revision>
  <cp:lastPrinted>2024-10-28T11:31:00Z</cp:lastPrinted>
  <dcterms:created xsi:type="dcterms:W3CDTF">2024-11-26T06:30:00Z</dcterms:created>
  <dcterms:modified xsi:type="dcterms:W3CDTF">2025-04-14T08:12:00Z</dcterms:modified>
  <dc:language>ru-RU</dc:language>
</cp:coreProperties>
</file>